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654" w:rsidRDefault="00607654" w:rsidP="00607654">
      <w:pPr>
        <w:jc w:val="center"/>
        <w:rPr>
          <w:b/>
          <w:bCs/>
          <w:color w:val="000000"/>
          <w:sz w:val="32"/>
          <w:szCs w:val="32"/>
        </w:rPr>
      </w:pPr>
      <w:r w:rsidRPr="00607654">
        <w:rPr>
          <w:b/>
          <w:bCs/>
          <w:color w:val="000000"/>
          <w:sz w:val="32"/>
          <w:szCs w:val="32"/>
        </w:rPr>
        <w:t>PARENT CARE PATTERNS WITH PICKY EATING BEHAVIOR IN PRE-SCHOOL AGE</w:t>
      </w:r>
    </w:p>
    <w:p w:rsidR="00973421" w:rsidRPr="00607654" w:rsidRDefault="00973421" w:rsidP="00607654">
      <w:pPr>
        <w:jc w:val="center"/>
        <w:rPr>
          <w:b/>
          <w:bCs/>
          <w:color w:val="000000"/>
          <w:sz w:val="32"/>
          <w:szCs w:val="32"/>
        </w:rPr>
      </w:pPr>
    </w:p>
    <w:p w:rsidR="00607654" w:rsidRPr="00973421" w:rsidRDefault="00607654" w:rsidP="00607654">
      <w:pPr>
        <w:jc w:val="center"/>
        <w:rPr>
          <w:b/>
          <w:color w:val="000000"/>
        </w:rPr>
      </w:pPr>
      <w:proofErr w:type="spellStart"/>
      <w:r w:rsidRPr="00973421">
        <w:rPr>
          <w:b/>
          <w:color w:val="000000"/>
        </w:rPr>
        <w:t>Anggun</w:t>
      </w:r>
      <w:proofErr w:type="spellEnd"/>
      <w:r w:rsidRPr="00973421">
        <w:rPr>
          <w:b/>
          <w:color w:val="000000"/>
        </w:rPr>
        <w:t xml:space="preserve"> </w:t>
      </w:r>
      <w:proofErr w:type="spellStart"/>
      <w:r w:rsidRPr="00973421">
        <w:rPr>
          <w:b/>
          <w:color w:val="000000"/>
        </w:rPr>
        <w:t>Pranessia</w:t>
      </w:r>
      <w:proofErr w:type="spellEnd"/>
      <w:r w:rsidRPr="00973421">
        <w:rPr>
          <w:b/>
          <w:color w:val="000000"/>
        </w:rPr>
        <w:t xml:space="preserve"> </w:t>
      </w:r>
      <w:proofErr w:type="spellStart"/>
      <w:r w:rsidRPr="00973421">
        <w:rPr>
          <w:b/>
          <w:color w:val="000000"/>
        </w:rPr>
        <w:t>Anggrasari</w:t>
      </w:r>
      <w:proofErr w:type="spellEnd"/>
      <w:r w:rsidRPr="00973421">
        <w:rPr>
          <w:b/>
          <w:color w:val="000000"/>
        </w:rPr>
        <w:t xml:space="preserve">, </w:t>
      </w:r>
      <w:proofErr w:type="spellStart"/>
      <w:proofErr w:type="gramStart"/>
      <w:r w:rsidRPr="00973421">
        <w:rPr>
          <w:b/>
          <w:color w:val="000000"/>
        </w:rPr>
        <w:t>S.Kep</w:t>
      </w:r>
      <w:proofErr w:type="spellEnd"/>
      <w:r w:rsidRPr="00973421">
        <w:rPr>
          <w:b/>
          <w:color w:val="000000"/>
        </w:rPr>
        <w:t>.,</w:t>
      </w:r>
      <w:proofErr w:type="gramEnd"/>
      <w:r w:rsidRPr="00973421">
        <w:rPr>
          <w:b/>
          <w:color w:val="000000"/>
        </w:rPr>
        <w:t xml:space="preserve"> Ns., </w:t>
      </w:r>
      <w:proofErr w:type="spellStart"/>
      <w:r w:rsidRPr="00973421">
        <w:rPr>
          <w:b/>
          <w:color w:val="000000"/>
        </w:rPr>
        <w:t>M.Kes</w:t>
      </w:r>
      <w:proofErr w:type="spellEnd"/>
    </w:p>
    <w:p w:rsidR="00607654" w:rsidRPr="00607654" w:rsidRDefault="00607654" w:rsidP="00607654">
      <w:pPr>
        <w:jc w:val="center"/>
        <w:rPr>
          <w:color w:val="000000"/>
        </w:rPr>
      </w:pPr>
      <w:r>
        <w:rPr>
          <w:color w:val="000000"/>
        </w:rPr>
        <w:t>   STIKES Surabaya Nurse Professional Study Program</w:t>
      </w:r>
    </w:p>
    <w:p w:rsidR="00607654" w:rsidRPr="0089700F" w:rsidRDefault="00607654" w:rsidP="00607654">
      <w:pPr>
        <w:jc w:val="center"/>
        <w:rPr>
          <w:sz w:val="18"/>
          <w:szCs w:val="18"/>
        </w:rPr>
      </w:pPr>
    </w:p>
    <w:tbl>
      <w:tblPr>
        <w:tblStyle w:val="TableGrid"/>
        <w:tblW w:w="8897" w:type="dxa"/>
        <w:tblLook w:val="04A0" w:firstRow="1" w:lastRow="0" w:firstColumn="1" w:lastColumn="0" w:noHBand="0" w:noVBand="1"/>
      </w:tblPr>
      <w:tblGrid>
        <w:gridCol w:w="2802"/>
        <w:gridCol w:w="283"/>
        <w:gridCol w:w="5812"/>
      </w:tblGrid>
      <w:tr w:rsidR="00607654" w:rsidRPr="00160827" w:rsidTr="00973421">
        <w:trPr>
          <w:trHeight w:val="454"/>
        </w:trPr>
        <w:tc>
          <w:tcPr>
            <w:tcW w:w="2802" w:type="dxa"/>
            <w:tcBorders>
              <w:top w:val="double" w:sz="4" w:space="0" w:color="auto"/>
              <w:left w:val="nil"/>
              <w:bottom w:val="single" w:sz="4" w:space="0" w:color="auto"/>
              <w:right w:val="nil"/>
            </w:tcBorders>
            <w:vAlign w:val="center"/>
          </w:tcPr>
          <w:p w:rsidR="00607654" w:rsidRPr="00160827" w:rsidRDefault="00607654" w:rsidP="00973421">
            <w:pPr>
              <w:rPr>
                <w:b/>
                <w:sz w:val="24"/>
                <w:szCs w:val="24"/>
              </w:rPr>
            </w:pPr>
            <w:r w:rsidRPr="00160827">
              <w:rPr>
                <w:b/>
                <w:sz w:val="24"/>
                <w:szCs w:val="24"/>
              </w:rPr>
              <w:t>Article Info</w:t>
            </w:r>
          </w:p>
        </w:tc>
        <w:tc>
          <w:tcPr>
            <w:tcW w:w="283" w:type="dxa"/>
            <w:tcBorders>
              <w:top w:val="double" w:sz="4" w:space="0" w:color="auto"/>
              <w:left w:val="nil"/>
              <w:bottom w:val="nil"/>
              <w:right w:val="nil"/>
            </w:tcBorders>
            <w:vAlign w:val="center"/>
          </w:tcPr>
          <w:p w:rsidR="00607654" w:rsidRPr="00160827" w:rsidRDefault="00607654" w:rsidP="00973421">
            <w:pPr>
              <w:rPr>
                <w:sz w:val="24"/>
                <w:szCs w:val="24"/>
              </w:rPr>
            </w:pPr>
          </w:p>
        </w:tc>
        <w:tc>
          <w:tcPr>
            <w:tcW w:w="5812" w:type="dxa"/>
            <w:tcBorders>
              <w:top w:val="double" w:sz="4" w:space="0" w:color="auto"/>
              <w:left w:val="nil"/>
              <w:bottom w:val="single" w:sz="4" w:space="0" w:color="auto"/>
              <w:right w:val="nil"/>
            </w:tcBorders>
            <w:vAlign w:val="center"/>
          </w:tcPr>
          <w:p w:rsidR="00607654" w:rsidRPr="00160827" w:rsidRDefault="00607654" w:rsidP="00973421">
            <w:pPr>
              <w:rPr>
                <w:color w:val="000000"/>
                <w:sz w:val="24"/>
                <w:szCs w:val="24"/>
              </w:rPr>
            </w:pPr>
            <w:r w:rsidRPr="00160827">
              <w:rPr>
                <w:b/>
                <w:bCs/>
                <w:iCs/>
                <w:color w:val="000000"/>
                <w:sz w:val="24"/>
                <w:szCs w:val="24"/>
              </w:rPr>
              <w:t>ABSTRACT</w:t>
            </w:r>
          </w:p>
        </w:tc>
      </w:tr>
      <w:tr w:rsidR="00607654" w:rsidRPr="00160827" w:rsidTr="00973421">
        <w:trPr>
          <w:trHeight w:val="1268"/>
        </w:trPr>
        <w:tc>
          <w:tcPr>
            <w:tcW w:w="2802" w:type="dxa"/>
            <w:tcBorders>
              <w:top w:val="single" w:sz="4" w:space="0" w:color="auto"/>
              <w:left w:val="nil"/>
              <w:bottom w:val="single" w:sz="4" w:space="0" w:color="auto"/>
              <w:right w:val="nil"/>
            </w:tcBorders>
          </w:tcPr>
          <w:p w:rsidR="00607654" w:rsidRPr="00160827" w:rsidRDefault="00607654" w:rsidP="00973421">
            <w:pPr>
              <w:spacing w:before="120" w:after="120"/>
              <w:jc w:val="both"/>
              <w:rPr>
                <w:sz w:val="24"/>
                <w:szCs w:val="24"/>
              </w:rPr>
            </w:pPr>
            <w:r w:rsidRPr="00160827">
              <w:rPr>
                <w:b/>
                <w:i/>
                <w:sz w:val="24"/>
                <w:szCs w:val="24"/>
              </w:rPr>
              <w:t>Article history:</w:t>
            </w:r>
          </w:p>
          <w:p w:rsidR="00607654" w:rsidRPr="00160827" w:rsidRDefault="00607654" w:rsidP="00973421">
            <w:pPr>
              <w:jc w:val="both"/>
              <w:rPr>
                <w:sz w:val="24"/>
                <w:szCs w:val="24"/>
              </w:rPr>
            </w:pPr>
            <w:r w:rsidRPr="00160827">
              <w:rPr>
                <w:sz w:val="24"/>
                <w:szCs w:val="24"/>
              </w:rPr>
              <w:t xml:space="preserve">Received </w:t>
            </w:r>
            <w:proofErr w:type="spellStart"/>
            <w:r w:rsidR="00973421">
              <w:rPr>
                <w:sz w:val="24"/>
                <w:szCs w:val="24"/>
              </w:rPr>
              <w:t>Agust</w:t>
            </w:r>
            <w:proofErr w:type="spellEnd"/>
            <w:r w:rsidRPr="00160827">
              <w:rPr>
                <w:sz w:val="24"/>
                <w:szCs w:val="24"/>
              </w:rPr>
              <w:t xml:space="preserve"> </w:t>
            </w:r>
            <w:r>
              <w:rPr>
                <w:sz w:val="24"/>
                <w:szCs w:val="24"/>
              </w:rPr>
              <w:t>0</w:t>
            </w:r>
            <w:r w:rsidRPr="00160827">
              <w:rPr>
                <w:sz w:val="24"/>
                <w:szCs w:val="24"/>
              </w:rPr>
              <w:t>9, 20</w:t>
            </w:r>
            <w:r>
              <w:rPr>
                <w:sz w:val="24"/>
                <w:szCs w:val="24"/>
              </w:rPr>
              <w:t>20</w:t>
            </w:r>
          </w:p>
          <w:p w:rsidR="00607654" w:rsidRPr="00160827" w:rsidRDefault="00973421" w:rsidP="00973421">
            <w:pPr>
              <w:jc w:val="both"/>
              <w:rPr>
                <w:sz w:val="24"/>
                <w:szCs w:val="24"/>
              </w:rPr>
            </w:pPr>
            <w:r>
              <w:rPr>
                <w:sz w:val="24"/>
                <w:szCs w:val="24"/>
              </w:rPr>
              <w:t>Revised Sept</w:t>
            </w:r>
            <w:r w:rsidR="00607654" w:rsidRPr="00160827">
              <w:rPr>
                <w:sz w:val="24"/>
                <w:szCs w:val="24"/>
              </w:rPr>
              <w:t xml:space="preserve"> </w:t>
            </w:r>
            <w:r w:rsidR="00607654">
              <w:rPr>
                <w:sz w:val="24"/>
                <w:szCs w:val="24"/>
              </w:rPr>
              <w:t>01</w:t>
            </w:r>
            <w:r w:rsidR="00607654" w:rsidRPr="00160827">
              <w:rPr>
                <w:sz w:val="24"/>
                <w:szCs w:val="24"/>
              </w:rPr>
              <w:t>, 20</w:t>
            </w:r>
            <w:r w:rsidR="00607654">
              <w:rPr>
                <w:sz w:val="24"/>
                <w:szCs w:val="24"/>
              </w:rPr>
              <w:t>20</w:t>
            </w:r>
          </w:p>
          <w:p w:rsidR="00607654" w:rsidRPr="00160827" w:rsidRDefault="00973421" w:rsidP="00973421">
            <w:pPr>
              <w:jc w:val="both"/>
              <w:rPr>
                <w:sz w:val="24"/>
                <w:szCs w:val="24"/>
              </w:rPr>
            </w:pPr>
            <w:r>
              <w:rPr>
                <w:sz w:val="24"/>
                <w:szCs w:val="24"/>
              </w:rPr>
              <w:t>Accepted Sept</w:t>
            </w:r>
            <w:r w:rsidR="00607654" w:rsidRPr="00160827">
              <w:rPr>
                <w:sz w:val="24"/>
                <w:szCs w:val="24"/>
              </w:rPr>
              <w:t xml:space="preserve"> 1</w:t>
            </w:r>
            <w:r w:rsidR="00607654">
              <w:rPr>
                <w:sz w:val="24"/>
                <w:szCs w:val="24"/>
              </w:rPr>
              <w:t>3</w:t>
            </w:r>
            <w:r w:rsidR="00607654" w:rsidRPr="00160827">
              <w:rPr>
                <w:sz w:val="24"/>
                <w:szCs w:val="24"/>
              </w:rPr>
              <w:t>, 2020</w:t>
            </w:r>
          </w:p>
          <w:p w:rsidR="00607654" w:rsidRPr="00160827" w:rsidRDefault="00607654" w:rsidP="00973421">
            <w:pPr>
              <w:jc w:val="both"/>
              <w:rPr>
                <w:sz w:val="24"/>
                <w:szCs w:val="24"/>
              </w:rPr>
            </w:pPr>
          </w:p>
        </w:tc>
        <w:tc>
          <w:tcPr>
            <w:tcW w:w="283" w:type="dxa"/>
            <w:vMerge w:val="restart"/>
            <w:tcBorders>
              <w:top w:val="nil"/>
              <w:left w:val="nil"/>
              <w:bottom w:val="nil"/>
              <w:right w:val="nil"/>
            </w:tcBorders>
          </w:tcPr>
          <w:p w:rsidR="00607654" w:rsidRPr="00160827" w:rsidRDefault="00607654" w:rsidP="00973421">
            <w:pPr>
              <w:spacing w:before="120"/>
              <w:jc w:val="both"/>
              <w:rPr>
                <w:sz w:val="24"/>
                <w:szCs w:val="24"/>
              </w:rPr>
            </w:pPr>
          </w:p>
        </w:tc>
        <w:tc>
          <w:tcPr>
            <w:tcW w:w="5812" w:type="dxa"/>
            <w:vMerge w:val="restart"/>
            <w:tcBorders>
              <w:top w:val="single" w:sz="4" w:space="0" w:color="auto"/>
              <w:left w:val="nil"/>
              <w:bottom w:val="nil"/>
              <w:right w:val="nil"/>
            </w:tcBorders>
          </w:tcPr>
          <w:p w:rsidR="00607654" w:rsidRPr="00973421" w:rsidRDefault="00973421" w:rsidP="00E5260E">
            <w:pPr>
              <w:pStyle w:val="ListParagraph"/>
              <w:ind w:left="0" w:firstLine="567"/>
              <w:contextualSpacing w:val="0"/>
              <w:jc w:val="both"/>
              <w:rPr>
                <w:bCs/>
                <w:i/>
                <w:iCs/>
                <w:sz w:val="24"/>
                <w:szCs w:val="24"/>
              </w:rPr>
            </w:pPr>
            <w:r w:rsidRPr="00973421">
              <w:rPr>
                <w:color w:val="000000"/>
                <w:sz w:val="24"/>
                <w:szCs w:val="24"/>
              </w:rPr>
              <w:t>Pre-school age children are a time when children need adequate nutrition for children's growth and development.</w:t>
            </w:r>
            <w:r w:rsidR="00E5260E">
              <w:rPr>
                <w:color w:val="000000"/>
                <w:sz w:val="24"/>
                <w:szCs w:val="24"/>
              </w:rPr>
              <w:t xml:space="preserve"> </w:t>
            </w:r>
            <w:r w:rsidRPr="00973421">
              <w:rPr>
                <w:color w:val="000000"/>
                <w:sz w:val="24"/>
                <w:szCs w:val="24"/>
              </w:rPr>
              <w:t>This is just the opposite of eating behavior in children. At tha</w:t>
            </w:r>
            <w:r w:rsidR="00E5260E">
              <w:rPr>
                <w:color w:val="000000"/>
                <w:sz w:val="24"/>
                <w:szCs w:val="24"/>
              </w:rPr>
              <w:t xml:space="preserve">t age, parents often experience </w:t>
            </w:r>
            <w:r w:rsidRPr="00973421">
              <w:rPr>
                <w:color w:val="000000"/>
                <w:sz w:val="24"/>
                <w:szCs w:val="24"/>
              </w:rPr>
              <w:t>difficulties in feeding. A son has been able to choose the type of meal 's what you want to consume or often (picky eating) where children can refuse to eat given, mealtime be long until more than 30 minutes, or the child will only eat certain food-only. One of the efforts to overcome the problem of </w:t>
            </w:r>
            <w:r w:rsidRPr="00973421">
              <w:rPr>
                <w:i/>
                <w:iCs/>
                <w:color w:val="000000"/>
                <w:sz w:val="24"/>
                <w:szCs w:val="24"/>
              </w:rPr>
              <w:t>picky eating </w:t>
            </w:r>
            <w:r w:rsidRPr="00973421">
              <w:rPr>
                <w:color w:val="000000"/>
                <w:sz w:val="24"/>
                <w:szCs w:val="24"/>
              </w:rPr>
              <w:t>in children is to apply parenting in every child's life. The purpose of this study was to identify the relationship between parenting style and</w:t>
            </w:r>
            <w:r w:rsidR="00E5260E">
              <w:rPr>
                <w:color w:val="000000"/>
                <w:sz w:val="24"/>
                <w:szCs w:val="24"/>
              </w:rPr>
              <w:t xml:space="preserve"> </w:t>
            </w:r>
            <w:bookmarkStart w:id="0" w:name="_GoBack"/>
            <w:bookmarkEnd w:id="0"/>
            <w:r w:rsidRPr="00973421">
              <w:rPr>
                <w:i/>
                <w:iCs/>
                <w:color w:val="000000"/>
                <w:sz w:val="24"/>
                <w:szCs w:val="24"/>
              </w:rPr>
              <w:t>picky eating </w:t>
            </w:r>
            <w:proofErr w:type="spellStart"/>
            <w:r w:rsidRPr="00973421">
              <w:rPr>
                <w:color w:val="000000"/>
                <w:sz w:val="24"/>
                <w:szCs w:val="24"/>
              </w:rPr>
              <w:t>behaviorin</w:t>
            </w:r>
            <w:proofErr w:type="spellEnd"/>
            <w:r w:rsidRPr="00973421">
              <w:rPr>
                <w:color w:val="000000"/>
                <w:sz w:val="24"/>
                <w:szCs w:val="24"/>
              </w:rPr>
              <w:t xml:space="preserve"> pre-school age children at TK </w:t>
            </w:r>
            <w:proofErr w:type="spellStart"/>
            <w:r w:rsidRPr="00973421">
              <w:rPr>
                <w:color w:val="000000"/>
                <w:sz w:val="24"/>
                <w:szCs w:val="24"/>
              </w:rPr>
              <w:t>Bahtera</w:t>
            </w:r>
            <w:proofErr w:type="spellEnd"/>
            <w:r w:rsidRPr="00973421">
              <w:rPr>
                <w:color w:val="000000"/>
                <w:sz w:val="24"/>
                <w:szCs w:val="24"/>
              </w:rPr>
              <w:t xml:space="preserve"> </w:t>
            </w:r>
            <w:proofErr w:type="spellStart"/>
            <w:r w:rsidRPr="00973421">
              <w:rPr>
                <w:color w:val="000000"/>
                <w:sz w:val="24"/>
                <w:szCs w:val="24"/>
              </w:rPr>
              <w:t>Mojokerto</w:t>
            </w:r>
            <w:proofErr w:type="spellEnd"/>
            <w:r w:rsidRPr="00973421">
              <w:rPr>
                <w:color w:val="000000"/>
                <w:sz w:val="24"/>
                <w:szCs w:val="24"/>
              </w:rPr>
              <w:t>.</w:t>
            </w:r>
            <w:r w:rsidR="00E5260E">
              <w:rPr>
                <w:color w:val="000000"/>
                <w:sz w:val="24"/>
                <w:szCs w:val="24"/>
              </w:rPr>
              <w:t xml:space="preserve"> </w:t>
            </w:r>
            <w:r w:rsidRPr="00973421">
              <w:rPr>
                <w:color w:val="000000"/>
                <w:sz w:val="24"/>
                <w:szCs w:val="24"/>
              </w:rPr>
              <w:t>Researchers</w:t>
            </w:r>
            <w:r w:rsidR="00E5260E">
              <w:rPr>
                <w:color w:val="000000"/>
                <w:sz w:val="24"/>
                <w:szCs w:val="24"/>
              </w:rPr>
              <w:t xml:space="preserve"> </w:t>
            </w:r>
            <w:r w:rsidRPr="00973421">
              <w:rPr>
                <w:color w:val="000000"/>
                <w:sz w:val="24"/>
                <w:szCs w:val="24"/>
              </w:rPr>
              <w:t>used a correlation design with a sample size of 60 parent respondents. The instruments used were the parenting style questionnaire and the </w:t>
            </w:r>
            <w:r w:rsidRPr="00973421">
              <w:rPr>
                <w:i/>
                <w:iCs/>
                <w:color w:val="000000"/>
                <w:sz w:val="24"/>
                <w:szCs w:val="24"/>
              </w:rPr>
              <w:t>picky eating </w:t>
            </w:r>
            <w:r w:rsidRPr="00973421">
              <w:rPr>
                <w:color w:val="000000"/>
                <w:sz w:val="24"/>
                <w:szCs w:val="24"/>
              </w:rPr>
              <w:t>behavior questionnaire which was adapted from previous research. The results of the study using the k </w:t>
            </w:r>
            <w:r w:rsidRPr="00973421">
              <w:rPr>
                <w:i/>
                <w:iCs/>
                <w:color w:val="000000"/>
                <w:sz w:val="24"/>
                <w:szCs w:val="24"/>
              </w:rPr>
              <w:t>chi square </w:t>
            </w:r>
            <w:r w:rsidRPr="00973421">
              <w:rPr>
                <w:color w:val="000000"/>
                <w:sz w:val="24"/>
                <w:szCs w:val="24"/>
              </w:rPr>
              <w:t>statistical test showed a </w:t>
            </w:r>
            <w:r w:rsidRPr="00973421">
              <w:rPr>
                <w:i/>
                <w:iCs/>
                <w:color w:val="000000"/>
                <w:sz w:val="24"/>
                <w:szCs w:val="24"/>
              </w:rPr>
              <w:t>p-value of </w:t>
            </w:r>
            <w:r w:rsidRPr="00973421">
              <w:rPr>
                <w:color w:val="000000"/>
                <w:sz w:val="24"/>
                <w:szCs w:val="24"/>
              </w:rPr>
              <w:t>0.001, which means that there is a relationship between parenting </w:t>
            </w:r>
            <w:r w:rsidRPr="00973421">
              <w:rPr>
                <w:i/>
                <w:iCs/>
                <w:color w:val="000000"/>
                <w:sz w:val="24"/>
                <w:szCs w:val="24"/>
              </w:rPr>
              <w:t>styles and picky eating </w:t>
            </w:r>
            <w:r w:rsidRPr="00973421">
              <w:rPr>
                <w:color w:val="000000"/>
                <w:sz w:val="24"/>
                <w:szCs w:val="24"/>
              </w:rPr>
              <w:t>behavior in pre-school children. The hope is that by implementing proper parenting styles from an early age, it can make children's eating habits become regular and in accordance with the Nutritional Adequacy Rate needed by preschoolers.</w:t>
            </w:r>
          </w:p>
        </w:tc>
      </w:tr>
      <w:tr w:rsidR="00607654" w:rsidRPr="00160827" w:rsidTr="00973421">
        <w:trPr>
          <w:trHeight w:val="1231"/>
        </w:trPr>
        <w:tc>
          <w:tcPr>
            <w:tcW w:w="2802" w:type="dxa"/>
            <w:vMerge w:val="restart"/>
            <w:tcBorders>
              <w:top w:val="single" w:sz="4" w:space="0" w:color="auto"/>
              <w:left w:val="nil"/>
              <w:bottom w:val="single" w:sz="4" w:space="0" w:color="auto"/>
              <w:right w:val="nil"/>
            </w:tcBorders>
          </w:tcPr>
          <w:p w:rsidR="00607654" w:rsidRPr="00160827" w:rsidRDefault="00607654" w:rsidP="00973421">
            <w:pPr>
              <w:spacing w:before="120" w:after="120"/>
              <w:jc w:val="both"/>
              <w:rPr>
                <w:sz w:val="24"/>
                <w:szCs w:val="24"/>
              </w:rPr>
            </w:pPr>
            <w:r w:rsidRPr="00160827">
              <w:rPr>
                <w:b/>
                <w:i/>
                <w:sz w:val="24"/>
                <w:szCs w:val="24"/>
              </w:rPr>
              <w:t>Keywords:</w:t>
            </w:r>
          </w:p>
          <w:p w:rsidR="00973421" w:rsidRDefault="00973421" w:rsidP="00973421">
            <w:pPr>
              <w:jc w:val="both"/>
              <w:rPr>
                <w:sz w:val="24"/>
                <w:szCs w:val="24"/>
              </w:rPr>
            </w:pPr>
            <w:r w:rsidRPr="00973421">
              <w:rPr>
                <w:sz w:val="24"/>
                <w:szCs w:val="24"/>
              </w:rPr>
              <w:t>Parenting</w:t>
            </w:r>
            <w:r>
              <w:rPr>
                <w:sz w:val="24"/>
                <w:szCs w:val="24"/>
              </w:rPr>
              <w:t xml:space="preserve"> </w:t>
            </w:r>
            <w:r w:rsidRPr="00973421">
              <w:rPr>
                <w:sz w:val="24"/>
                <w:szCs w:val="24"/>
              </w:rPr>
              <w:t>style,</w:t>
            </w:r>
          </w:p>
          <w:p w:rsidR="00973421" w:rsidRDefault="00973421" w:rsidP="00973421">
            <w:pPr>
              <w:jc w:val="both"/>
              <w:rPr>
                <w:sz w:val="24"/>
                <w:szCs w:val="24"/>
              </w:rPr>
            </w:pPr>
            <w:r w:rsidRPr="00973421">
              <w:rPr>
                <w:sz w:val="24"/>
                <w:szCs w:val="24"/>
              </w:rPr>
              <w:t>Picky</w:t>
            </w:r>
            <w:r>
              <w:rPr>
                <w:sz w:val="24"/>
                <w:szCs w:val="24"/>
              </w:rPr>
              <w:t xml:space="preserve"> </w:t>
            </w:r>
            <w:r w:rsidRPr="00973421">
              <w:rPr>
                <w:sz w:val="24"/>
                <w:szCs w:val="24"/>
              </w:rPr>
              <w:t>eating ,</w:t>
            </w:r>
          </w:p>
          <w:p w:rsidR="00607654" w:rsidRPr="00160827" w:rsidRDefault="00973421" w:rsidP="00973421">
            <w:pPr>
              <w:jc w:val="both"/>
              <w:rPr>
                <w:b/>
                <w:i/>
                <w:sz w:val="24"/>
                <w:szCs w:val="24"/>
              </w:rPr>
            </w:pPr>
            <w:r w:rsidRPr="00973421">
              <w:rPr>
                <w:sz w:val="24"/>
                <w:szCs w:val="24"/>
              </w:rPr>
              <w:t>Pre</w:t>
            </w:r>
            <w:r>
              <w:rPr>
                <w:sz w:val="24"/>
                <w:szCs w:val="24"/>
              </w:rPr>
              <w:t>-</w:t>
            </w:r>
            <w:r w:rsidRPr="00973421">
              <w:rPr>
                <w:sz w:val="24"/>
                <w:szCs w:val="24"/>
              </w:rPr>
              <w:t>school children</w:t>
            </w:r>
          </w:p>
        </w:tc>
        <w:tc>
          <w:tcPr>
            <w:tcW w:w="283" w:type="dxa"/>
            <w:vMerge/>
            <w:tcBorders>
              <w:top w:val="nil"/>
              <w:left w:val="nil"/>
              <w:bottom w:val="nil"/>
              <w:right w:val="nil"/>
            </w:tcBorders>
          </w:tcPr>
          <w:p w:rsidR="00607654" w:rsidRPr="00160827" w:rsidRDefault="00607654" w:rsidP="00973421">
            <w:pPr>
              <w:spacing w:before="120"/>
              <w:jc w:val="both"/>
              <w:rPr>
                <w:sz w:val="24"/>
                <w:szCs w:val="24"/>
              </w:rPr>
            </w:pPr>
          </w:p>
        </w:tc>
        <w:tc>
          <w:tcPr>
            <w:tcW w:w="5812" w:type="dxa"/>
            <w:vMerge/>
            <w:tcBorders>
              <w:top w:val="nil"/>
              <w:left w:val="nil"/>
              <w:bottom w:val="nil"/>
              <w:right w:val="nil"/>
            </w:tcBorders>
          </w:tcPr>
          <w:p w:rsidR="00607654" w:rsidRPr="00160827" w:rsidRDefault="00607654" w:rsidP="00973421">
            <w:pPr>
              <w:spacing w:before="120"/>
              <w:jc w:val="both"/>
              <w:rPr>
                <w:iCs/>
                <w:color w:val="000000"/>
                <w:sz w:val="24"/>
                <w:szCs w:val="24"/>
              </w:rPr>
            </w:pPr>
          </w:p>
        </w:tc>
      </w:tr>
      <w:tr w:rsidR="00607654" w:rsidRPr="00160827" w:rsidTr="00973421">
        <w:trPr>
          <w:trHeight w:val="70"/>
        </w:trPr>
        <w:tc>
          <w:tcPr>
            <w:tcW w:w="2802" w:type="dxa"/>
            <w:vMerge/>
            <w:tcBorders>
              <w:top w:val="single" w:sz="4" w:space="0" w:color="auto"/>
              <w:left w:val="nil"/>
              <w:bottom w:val="single" w:sz="4" w:space="0" w:color="auto"/>
              <w:right w:val="nil"/>
            </w:tcBorders>
          </w:tcPr>
          <w:p w:rsidR="00607654" w:rsidRPr="00160827" w:rsidRDefault="00607654" w:rsidP="00973421">
            <w:pPr>
              <w:spacing w:before="120" w:after="120"/>
              <w:jc w:val="both"/>
              <w:rPr>
                <w:b/>
                <w:i/>
                <w:sz w:val="24"/>
                <w:szCs w:val="24"/>
              </w:rPr>
            </w:pPr>
          </w:p>
        </w:tc>
        <w:tc>
          <w:tcPr>
            <w:tcW w:w="283" w:type="dxa"/>
            <w:vMerge/>
            <w:tcBorders>
              <w:top w:val="nil"/>
              <w:left w:val="nil"/>
              <w:bottom w:val="nil"/>
              <w:right w:val="nil"/>
            </w:tcBorders>
          </w:tcPr>
          <w:p w:rsidR="00607654" w:rsidRPr="00160827" w:rsidRDefault="00607654" w:rsidP="00973421">
            <w:pPr>
              <w:spacing w:before="120"/>
              <w:jc w:val="both"/>
              <w:rPr>
                <w:sz w:val="24"/>
                <w:szCs w:val="24"/>
              </w:rPr>
            </w:pPr>
          </w:p>
        </w:tc>
        <w:tc>
          <w:tcPr>
            <w:tcW w:w="5812" w:type="dxa"/>
            <w:tcBorders>
              <w:top w:val="nil"/>
              <w:left w:val="nil"/>
              <w:bottom w:val="single" w:sz="4" w:space="0" w:color="auto"/>
              <w:right w:val="nil"/>
            </w:tcBorders>
          </w:tcPr>
          <w:p w:rsidR="00607654" w:rsidRPr="00160827" w:rsidRDefault="00607654" w:rsidP="00973421">
            <w:pPr>
              <w:spacing w:before="120" w:after="120" w:line="276" w:lineRule="auto"/>
              <w:jc w:val="right"/>
              <w:rPr>
                <w:i/>
                <w:iCs/>
                <w:color w:val="000000"/>
                <w:sz w:val="24"/>
                <w:szCs w:val="24"/>
              </w:rPr>
            </w:pPr>
            <w:r w:rsidRPr="00160827">
              <w:rPr>
                <w:i/>
                <w:iCs/>
                <w:color w:val="000000"/>
                <w:sz w:val="24"/>
                <w:szCs w:val="24"/>
              </w:rPr>
              <w:t xml:space="preserve">Copyright © 2020 University </w:t>
            </w:r>
            <w:proofErr w:type="spellStart"/>
            <w:r w:rsidRPr="00160827">
              <w:rPr>
                <w:i/>
                <w:iCs/>
                <w:color w:val="000000"/>
                <w:sz w:val="24"/>
                <w:szCs w:val="24"/>
              </w:rPr>
              <w:t>Muhammadiyah</w:t>
            </w:r>
            <w:proofErr w:type="spellEnd"/>
            <w:r w:rsidRPr="00160827">
              <w:rPr>
                <w:i/>
                <w:iCs/>
                <w:color w:val="000000"/>
                <w:sz w:val="24"/>
                <w:szCs w:val="24"/>
              </w:rPr>
              <w:t xml:space="preserve"> of Gresik. </w:t>
            </w:r>
            <w:r w:rsidRPr="00160827">
              <w:rPr>
                <w:i/>
                <w:iCs/>
                <w:color w:val="000000"/>
                <w:sz w:val="24"/>
                <w:szCs w:val="24"/>
              </w:rPr>
              <w:br/>
              <w:t>All rights reserved.</w:t>
            </w:r>
          </w:p>
        </w:tc>
      </w:tr>
      <w:tr w:rsidR="00607654" w:rsidRPr="00973421" w:rsidTr="00973421">
        <w:tc>
          <w:tcPr>
            <w:tcW w:w="8897" w:type="dxa"/>
            <w:gridSpan w:val="3"/>
            <w:tcBorders>
              <w:top w:val="nil"/>
              <w:left w:val="nil"/>
              <w:bottom w:val="double" w:sz="4" w:space="0" w:color="auto"/>
              <w:right w:val="nil"/>
            </w:tcBorders>
          </w:tcPr>
          <w:p w:rsidR="00607654" w:rsidRPr="00973421" w:rsidRDefault="00607654" w:rsidP="00973421">
            <w:pPr>
              <w:spacing w:before="120" w:after="120" w:line="276" w:lineRule="auto"/>
              <w:rPr>
                <w:i/>
                <w:sz w:val="24"/>
                <w:szCs w:val="24"/>
              </w:rPr>
            </w:pPr>
            <w:r w:rsidRPr="00973421">
              <w:rPr>
                <w:b/>
                <w:i/>
                <w:sz w:val="24"/>
                <w:szCs w:val="24"/>
              </w:rPr>
              <w:t>Corresponding Author:</w:t>
            </w:r>
          </w:p>
          <w:p w:rsidR="00973421" w:rsidRPr="00973421" w:rsidRDefault="00973421" w:rsidP="00973421">
            <w:pPr>
              <w:spacing w:line="276" w:lineRule="auto"/>
              <w:rPr>
                <w:sz w:val="24"/>
                <w:szCs w:val="24"/>
              </w:rPr>
            </w:pPr>
            <w:proofErr w:type="spellStart"/>
            <w:r w:rsidRPr="00973421">
              <w:rPr>
                <w:b/>
                <w:color w:val="000000"/>
                <w:sz w:val="24"/>
                <w:szCs w:val="24"/>
              </w:rPr>
              <w:t>Anggun</w:t>
            </w:r>
            <w:proofErr w:type="spellEnd"/>
            <w:r w:rsidRPr="00973421">
              <w:rPr>
                <w:b/>
                <w:color w:val="000000"/>
                <w:sz w:val="24"/>
                <w:szCs w:val="24"/>
              </w:rPr>
              <w:t xml:space="preserve"> </w:t>
            </w:r>
            <w:proofErr w:type="spellStart"/>
            <w:r w:rsidRPr="00973421">
              <w:rPr>
                <w:b/>
                <w:color w:val="000000"/>
                <w:sz w:val="24"/>
                <w:szCs w:val="24"/>
              </w:rPr>
              <w:t>Pranessia</w:t>
            </w:r>
            <w:proofErr w:type="spellEnd"/>
            <w:r w:rsidRPr="00973421">
              <w:rPr>
                <w:b/>
                <w:color w:val="000000"/>
                <w:sz w:val="24"/>
                <w:szCs w:val="24"/>
              </w:rPr>
              <w:t xml:space="preserve"> </w:t>
            </w:r>
            <w:proofErr w:type="spellStart"/>
            <w:r w:rsidRPr="00973421">
              <w:rPr>
                <w:b/>
                <w:color w:val="000000"/>
                <w:sz w:val="24"/>
                <w:szCs w:val="24"/>
              </w:rPr>
              <w:t>Anggrasari</w:t>
            </w:r>
            <w:proofErr w:type="spellEnd"/>
            <w:r w:rsidRPr="00973421">
              <w:rPr>
                <w:b/>
                <w:color w:val="000000"/>
                <w:sz w:val="24"/>
                <w:szCs w:val="24"/>
              </w:rPr>
              <w:t xml:space="preserve">, </w:t>
            </w:r>
            <w:proofErr w:type="spellStart"/>
            <w:r w:rsidRPr="00973421">
              <w:rPr>
                <w:b/>
                <w:color w:val="000000"/>
                <w:sz w:val="24"/>
                <w:szCs w:val="24"/>
              </w:rPr>
              <w:t>S.Kep</w:t>
            </w:r>
            <w:proofErr w:type="spellEnd"/>
            <w:r w:rsidRPr="00973421">
              <w:rPr>
                <w:b/>
                <w:color w:val="000000"/>
                <w:sz w:val="24"/>
                <w:szCs w:val="24"/>
              </w:rPr>
              <w:t xml:space="preserve">., Ns., </w:t>
            </w:r>
            <w:proofErr w:type="spellStart"/>
            <w:r w:rsidRPr="00973421">
              <w:rPr>
                <w:b/>
                <w:color w:val="000000"/>
                <w:sz w:val="24"/>
                <w:szCs w:val="24"/>
              </w:rPr>
              <w:t>M.Kes</w:t>
            </w:r>
            <w:proofErr w:type="spellEnd"/>
            <w:r w:rsidRPr="00973421">
              <w:rPr>
                <w:sz w:val="24"/>
                <w:szCs w:val="24"/>
              </w:rPr>
              <w:t xml:space="preserve"> </w:t>
            </w:r>
          </w:p>
          <w:p w:rsidR="00607654" w:rsidRPr="00973421" w:rsidRDefault="00973421" w:rsidP="00973421">
            <w:pPr>
              <w:spacing w:line="276" w:lineRule="auto"/>
              <w:rPr>
                <w:sz w:val="24"/>
                <w:szCs w:val="24"/>
              </w:rPr>
            </w:pPr>
            <w:r w:rsidRPr="00973421">
              <w:rPr>
                <w:color w:val="000000"/>
                <w:sz w:val="24"/>
                <w:szCs w:val="24"/>
              </w:rPr>
              <w:t>STIKES Surabaya Nurse Professional Study Program</w:t>
            </w:r>
            <w:r w:rsidR="00607654" w:rsidRPr="00973421">
              <w:rPr>
                <w:sz w:val="24"/>
                <w:szCs w:val="24"/>
              </w:rPr>
              <w:t>.</w:t>
            </w:r>
          </w:p>
          <w:p w:rsidR="00607654" w:rsidRPr="00973421" w:rsidRDefault="00973421" w:rsidP="00973421">
            <w:pPr>
              <w:pStyle w:val="NormalWeb"/>
              <w:spacing w:before="0" w:beforeAutospacing="0" w:after="0" w:afterAutospacing="0" w:line="360" w:lineRule="auto"/>
              <w:jc w:val="both"/>
              <w:rPr>
                <w:color w:val="000000"/>
              </w:rPr>
            </w:pPr>
            <w:r>
              <w:rPr>
                <w:color w:val="000000"/>
              </w:rPr>
              <w:t>Email: </w:t>
            </w:r>
            <w:hyperlink r:id="rId9" w:history="1">
              <w:r w:rsidRPr="00973421">
                <w:t>anje.pranessia@gmail.com</w:t>
              </w:r>
            </w:hyperlink>
            <w:r>
              <w:rPr>
                <w:color w:val="000000"/>
              </w:rPr>
              <w:t xml:space="preserve"> </w:t>
            </w:r>
          </w:p>
        </w:tc>
      </w:tr>
    </w:tbl>
    <w:p w:rsidR="00973421" w:rsidRDefault="00973421" w:rsidP="00607654">
      <w:pPr>
        <w:spacing w:line="276" w:lineRule="auto"/>
        <w:rPr>
          <w:b/>
          <w:bCs/>
          <w:color w:val="000000"/>
          <w:sz w:val="24"/>
          <w:szCs w:val="24"/>
        </w:rPr>
      </w:pPr>
    </w:p>
    <w:p w:rsidR="00973421" w:rsidRDefault="00973421" w:rsidP="00607654">
      <w:pPr>
        <w:spacing w:line="276" w:lineRule="auto"/>
        <w:rPr>
          <w:b/>
          <w:bCs/>
          <w:color w:val="000000"/>
          <w:sz w:val="24"/>
          <w:szCs w:val="24"/>
        </w:rPr>
      </w:pPr>
    </w:p>
    <w:p w:rsidR="00973421" w:rsidRDefault="00973421" w:rsidP="00607654">
      <w:pPr>
        <w:spacing w:line="276" w:lineRule="auto"/>
        <w:rPr>
          <w:b/>
          <w:bCs/>
          <w:color w:val="000000"/>
          <w:sz w:val="24"/>
          <w:szCs w:val="24"/>
        </w:rPr>
      </w:pPr>
    </w:p>
    <w:p w:rsidR="00607654" w:rsidRPr="00E43D10" w:rsidRDefault="00607654" w:rsidP="00607654">
      <w:pPr>
        <w:spacing w:line="276" w:lineRule="auto"/>
        <w:rPr>
          <w:color w:val="000000"/>
          <w:sz w:val="27"/>
          <w:szCs w:val="27"/>
        </w:rPr>
      </w:pPr>
      <w:r w:rsidRPr="00E43D10">
        <w:rPr>
          <w:b/>
          <w:bCs/>
          <w:color w:val="000000"/>
          <w:sz w:val="24"/>
          <w:szCs w:val="24"/>
        </w:rPr>
        <w:t>PRELIMINARY</w:t>
      </w:r>
    </w:p>
    <w:p w:rsidR="00607654" w:rsidRPr="00E43D10" w:rsidRDefault="00607654" w:rsidP="00607654">
      <w:pPr>
        <w:spacing w:line="276" w:lineRule="auto"/>
        <w:jc w:val="both"/>
        <w:rPr>
          <w:color w:val="000000"/>
          <w:sz w:val="27"/>
          <w:szCs w:val="27"/>
        </w:rPr>
      </w:pPr>
      <w:r w:rsidRPr="00E43D10">
        <w:rPr>
          <w:b/>
          <w:bCs/>
          <w:color w:val="000000"/>
          <w:sz w:val="24"/>
          <w:szCs w:val="24"/>
        </w:rPr>
        <w:lastRenderedPageBreak/>
        <w:t>Background</w:t>
      </w:r>
    </w:p>
    <w:p w:rsidR="00973421" w:rsidRPr="00973421" w:rsidRDefault="00973421" w:rsidP="00973421">
      <w:pPr>
        <w:pStyle w:val="NormalWeb"/>
        <w:spacing w:before="0" w:beforeAutospacing="0" w:after="0" w:afterAutospacing="0" w:line="276" w:lineRule="auto"/>
        <w:ind w:firstLine="630"/>
        <w:jc w:val="both"/>
        <w:rPr>
          <w:color w:val="000000"/>
        </w:rPr>
      </w:pPr>
      <w:r w:rsidRPr="00973421">
        <w:rPr>
          <w:color w:val="000000"/>
        </w:rPr>
        <w:t>Preschool children are a stage of growth and development at the age of 3-6 years, where children have started to realize themselves as a boy or girl, can begin to organize themselves in </w:t>
      </w:r>
      <w:r w:rsidR="00197864">
        <w:rPr>
          <w:i/>
          <w:iCs/>
          <w:color w:val="000000"/>
        </w:rPr>
        <w:t>toilet training</w:t>
      </w:r>
      <w:r w:rsidRPr="00973421">
        <w:rPr>
          <w:color w:val="000000"/>
        </w:rPr>
        <w:t>, and recognize some things that are considered dangerous for </w:t>
      </w:r>
      <w:proofErr w:type="gramStart"/>
      <w:r w:rsidRPr="00973421">
        <w:rPr>
          <w:color w:val="000000"/>
        </w:rPr>
        <w:t>themselves . his</w:t>
      </w:r>
      <w:proofErr w:type="gramEnd"/>
      <w:r w:rsidRPr="00973421">
        <w:rPr>
          <w:color w:val="000000"/>
        </w:rPr>
        <w:t> [</w:t>
      </w:r>
      <w:r w:rsidRPr="00973421">
        <w:rPr>
          <w:color w:val="000000"/>
          <w:vertAlign w:val="superscript"/>
        </w:rPr>
        <w:t>1</w:t>
      </w:r>
      <w:r w:rsidRPr="00973421">
        <w:rPr>
          <w:color w:val="000000"/>
        </w:rPr>
        <w:t>]. At this age stage, the problem of not opt</w:t>
      </w:r>
      <w:r w:rsidR="00E5260E">
        <w:rPr>
          <w:color w:val="000000"/>
        </w:rPr>
        <w:t xml:space="preserve">imal fulfillment of nutritional </w:t>
      </w:r>
      <w:r w:rsidRPr="00973421">
        <w:rPr>
          <w:color w:val="000000"/>
        </w:rPr>
        <w:t>needs in children often occurs. Parents' lack of understanding of the causes of these problems makes them sometimes force children to eat or be tough when children refuse food. This kind of attitude will actually make children </w:t>
      </w:r>
      <w:r w:rsidRPr="00973421">
        <w:rPr>
          <w:i/>
          <w:iCs/>
          <w:color w:val="000000"/>
        </w:rPr>
        <w:t>picky eaters</w:t>
      </w:r>
      <w:r w:rsidRPr="00973421">
        <w:rPr>
          <w:color w:val="000000"/>
        </w:rPr>
        <w:t>.</w:t>
      </w:r>
    </w:p>
    <w:p w:rsidR="00973421" w:rsidRPr="00973421" w:rsidRDefault="00973421" w:rsidP="00973421">
      <w:pPr>
        <w:pStyle w:val="NormalWeb"/>
        <w:spacing w:before="0" w:beforeAutospacing="0" w:after="0" w:afterAutospacing="0" w:line="276" w:lineRule="auto"/>
        <w:ind w:firstLine="630"/>
        <w:jc w:val="both"/>
        <w:rPr>
          <w:color w:val="000000"/>
        </w:rPr>
      </w:pPr>
      <w:r w:rsidRPr="00973421">
        <w:rPr>
          <w:color w:val="000000"/>
        </w:rPr>
        <w:t>Difficulty eating (picky eating) often occurs in children but will not last long enough. </w:t>
      </w:r>
      <w:proofErr w:type="spellStart"/>
      <w:r w:rsidRPr="00973421">
        <w:rPr>
          <w:color w:val="000000"/>
        </w:rPr>
        <w:t>Sudjatmoko</w:t>
      </w:r>
      <w:proofErr w:type="spellEnd"/>
      <w:r w:rsidRPr="00973421">
        <w:rPr>
          <w:color w:val="000000"/>
        </w:rPr>
        <w:t xml:space="preserve"> argues that healthy children with a meal time of more than 30 minutes are categorized as eating behavior disorders [</w:t>
      </w:r>
      <w:r w:rsidRPr="00973421">
        <w:rPr>
          <w:color w:val="000000"/>
          <w:vertAlign w:val="superscript"/>
        </w:rPr>
        <w:t>2</w:t>
      </w:r>
      <w:r w:rsidRPr="00973421">
        <w:rPr>
          <w:color w:val="000000"/>
        </w:rPr>
        <w:t>]. The incidence of </w:t>
      </w:r>
      <w:r w:rsidRPr="00973421">
        <w:rPr>
          <w:i/>
          <w:iCs/>
          <w:color w:val="000000"/>
        </w:rPr>
        <w:t>picky eating </w:t>
      </w:r>
      <w:r w:rsidRPr="00973421">
        <w:rPr>
          <w:color w:val="000000"/>
        </w:rPr>
        <w:t>in some countries is quite high. A study in London, England found that 17% of 3 year olds were described as having a bad appetite and 12% of them as having </w:t>
      </w:r>
      <w:r w:rsidRPr="00973421">
        <w:rPr>
          <w:i/>
          <w:iCs/>
          <w:color w:val="000000"/>
        </w:rPr>
        <w:t>picky eating </w:t>
      </w:r>
      <w:r w:rsidRPr="00973421">
        <w:rPr>
          <w:color w:val="000000"/>
        </w:rPr>
        <w:t>behavior. </w:t>
      </w:r>
      <w:proofErr w:type="gramStart"/>
      <w:r w:rsidRPr="00973421">
        <w:rPr>
          <w:color w:val="000000"/>
        </w:rPr>
        <w:t>The prevalence of </w:t>
      </w:r>
      <w:r w:rsidRPr="00973421">
        <w:rPr>
          <w:i/>
          <w:iCs/>
          <w:color w:val="000000"/>
        </w:rPr>
        <w:t>picky eating </w:t>
      </w:r>
      <w:r w:rsidRPr="00973421">
        <w:rPr>
          <w:color w:val="000000"/>
        </w:rPr>
        <w:t>in Indonesia shows that 20% of children experience </w:t>
      </w:r>
      <w:r w:rsidRPr="00973421">
        <w:rPr>
          <w:i/>
          <w:iCs/>
          <w:color w:val="000000"/>
        </w:rPr>
        <w:t>picky eating</w:t>
      </w:r>
      <w:r w:rsidRPr="00973421">
        <w:rPr>
          <w:color w:val="000000"/>
        </w:rPr>
        <w:t xml:space="preserve">, and about 44.5% of these children experience </w:t>
      </w:r>
      <w:r w:rsidR="00197864">
        <w:rPr>
          <w:color w:val="000000"/>
        </w:rPr>
        <w:t>mild to moderate malnutrition [</w:t>
      </w:r>
      <w:r w:rsidRPr="00973421">
        <w:rPr>
          <w:color w:val="000000"/>
          <w:vertAlign w:val="superscript"/>
        </w:rPr>
        <w:t>3</w:t>
      </w:r>
      <w:r w:rsidR="00E5260E">
        <w:rPr>
          <w:color w:val="000000"/>
        </w:rPr>
        <w:t>]</w:t>
      </w:r>
      <w:r w:rsidRPr="00973421">
        <w:rPr>
          <w:color w:val="000000"/>
        </w:rPr>
        <w:t>.</w:t>
      </w:r>
      <w:proofErr w:type="gramEnd"/>
    </w:p>
    <w:p w:rsidR="00973421" w:rsidRPr="00973421" w:rsidRDefault="00973421" w:rsidP="00973421">
      <w:pPr>
        <w:pStyle w:val="NormalWeb"/>
        <w:spacing w:before="0" w:beforeAutospacing="0" w:after="0" w:afterAutospacing="0" w:line="276" w:lineRule="auto"/>
        <w:ind w:firstLine="630"/>
        <w:jc w:val="both"/>
        <w:rPr>
          <w:color w:val="000000"/>
        </w:rPr>
      </w:pPr>
      <w:r w:rsidRPr="00973421">
        <w:rPr>
          <w:color w:val="000000"/>
        </w:rPr>
        <w:t>Refusing food on the grounds of choosing the food they want to eat (picky eating) is a health problem in children that parents and health workers need to know, because if this problem lasts for a long time it will have a bad effect o</w:t>
      </w:r>
      <w:r w:rsidR="00E5260E">
        <w:rPr>
          <w:color w:val="000000"/>
        </w:rPr>
        <w:t xml:space="preserve">n the child's health condition. </w:t>
      </w:r>
      <w:r w:rsidRPr="00973421">
        <w:rPr>
          <w:color w:val="000000"/>
        </w:rPr>
        <w:t>Case </w:t>
      </w:r>
      <w:r w:rsidRPr="00973421">
        <w:rPr>
          <w:i/>
          <w:iCs/>
          <w:color w:val="000000"/>
        </w:rPr>
        <w:t>picky eating </w:t>
      </w:r>
      <w:r w:rsidRPr="00973421">
        <w:rPr>
          <w:color w:val="000000"/>
        </w:rPr>
        <w:t>often occurs in children aged 1 to 3 years and children at risk 2 times more likely to have less</w:t>
      </w:r>
      <w:r w:rsidR="00E5260E">
        <w:rPr>
          <w:color w:val="000000"/>
        </w:rPr>
        <w:t xml:space="preserve"> weight in the age of 4 years [</w:t>
      </w:r>
      <w:r w:rsidRPr="00973421">
        <w:rPr>
          <w:color w:val="000000"/>
          <w:vertAlign w:val="superscript"/>
        </w:rPr>
        <w:t>4</w:t>
      </w:r>
      <w:r w:rsidR="00E5260E">
        <w:rPr>
          <w:color w:val="000000"/>
        </w:rPr>
        <w:t>]</w:t>
      </w:r>
      <w:r w:rsidRPr="00973421">
        <w:rPr>
          <w:color w:val="000000"/>
        </w:rPr>
        <w:t>.</w:t>
      </w:r>
    </w:p>
    <w:p w:rsidR="00973421" w:rsidRPr="00973421" w:rsidRDefault="00973421" w:rsidP="00973421">
      <w:pPr>
        <w:pStyle w:val="NormalWeb"/>
        <w:spacing w:before="0" w:beforeAutospacing="0" w:after="0" w:afterAutospacing="0" w:line="276" w:lineRule="auto"/>
        <w:ind w:firstLine="630"/>
        <w:jc w:val="both"/>
        <w:rPr>
          <w:color w:val="000000"/>
        </w:rPr>
      </w:pPr>
      <w:r w:rsidRPr="00973421">
        <w:rPr>
          <w:color w:val="000000"/>
        </w:rPr>
        <w:t>Difficulty eating (picky eating) is often caused by several factors, both organic and non-organic factors. Organic factors are caused by congenital organ abnormalities and abnormal function of the digestive system. Non-organic factors are caused by the role of parents, socio-economic conditions, type and method of feeding, personality, and children's emotional condition [</w:t>
      </w:r>
      <w:r w:rsidRPr="00973421">
        <w:rPr>
          <w:color w:val="000000"/>
          <w:vertAlign w:val="superscript"/>
        </w:rPr>
        <w:t>5</w:t>
      </w:r>
      <w:r w:rsidRPr="00973421">
        <w:rPr>
          <w:color w:val="000000"/>
        </w:rPr>
        <w:t>].</w:t>
      </w:r>
    </w:p>
    <w:p w:rsidR="00973421" w:rsidRPr="00973421" w:rsidRDefault="00973421" w:rsidP="00973421">
      <w:pPr>
        <w:pStyle w:val="NormalWeb"/>
        <w:spacing w:before="0" w:beforeAutospacing="0" w:after="0" w:afterAutospacing="0" w:line="276" w:lineRule="auto"/>
        <w:ind w:firstLine="630"/>
        <w:jc w:val="both"/>
        <w:rPr>
          <w:color w:val="000000"/>
        </w:rPr>
      </w:pPr>
      <w:r w:rsidRPr="00973421">
        <w:rPr>
          <w:color w:val="000000"/>
        </w:rPr>
        <w:t>Parenting is the attitude of parents when interacting with their children. These attitudes include the way parents give rules, gifts, or punishments to children, how parents show their authority, and how parents pay attention and respond to their children's behavior. The attitude of the parents greatly influences the pattern of nutritional development</w:t>
      </w:r>
      <w:r w:rsidR="00E5260E">
        <w:rPr>
          <w:color w:val="000000"/>
        </w:rPr>
        <w:t xml:space="preserve"> </w:t>
      </w:r>
      <w:r w:rsidRPr="00973421">
        <w:rPr>
          <w:color w:val="000000"/>
        </w:rPr>
        <w:t xml:space="preserve">in children. Parenting patterns related to feeding children will become a habit and affect the next child's habits. For example, the habit of feeding children from </w:t>
      </w:r>
      <w:proofErr w:type="gramStart"/>
      <w:r w:rsidRPr="00973421">
        <w:rPr>
          <w:color w:val="000000"/>
        </w:rPr>
        <w:t>childhood,</w:t>
      </w:r>
      <w:proofErr w:type="gramEnd"/>
      <w:r w:rsidRPr="00973421">
        <w:rPr>
          <w:color w:val="000000"/>
        </w:rPr>
        <w:t xml:space="preserve"> is sometimes still encountered until children are 5-6 years old. In fact, if children are not taught from an early age to eat by themselves, until the end of school age the children will not be able to be skilled in self-eating [</w:t>
      </w:r>
      <w:r w:rsidRPr="00973421">
        <w:rPr>
          <w:color w:val="000000"/>
          <w:vertAlign w:val="superscript"/>
        </w:rPr>
        <w:t>6</w:t>
      </w:r>
      <w:r w:rsidRPr="00973421">
        <w:rPr>
          <w:color w:val="000000"/>
        </w:rPr>
        <w:t>].</w:t>
      </w:r>
    </w:p>
    <w:p w:rsidR="00973421" w:rsidRPr="00973421" w:rsidRDefault="00973421" w:rsidP="00973421">
      <w:pPr>
        <w:pStyle w:val="NormalWeb"/>
        <w:spacing w:before="0" w:beforeAutospacing="0" w:after="240" w:afterAutospacing="0" w:line="276" w:lineRule="auto"/>
        <w:ind w:firstLine="630"/>
        <w:jc w:val="both"/>
        <w:rPr>
          <w:color w:val="000000"/>
        </w:rPr>
      </w:pPr>
      <w:r w:rsidRPr="00973421">
        <w:rPr>
          <w:color w:val="000000"/>
        </w:rPr>
        <w:t>The results of interviews with some of the children's parents complained that their children were often picky about food or like certain types of food, of the 10 respondents who were randomly taken 7 of them complained that they had this problem. Children tend to prefer snacks in the canteen compared to having lunch brought by their parents. Based on the phenomena and problems above, the researchers are interested in conducting further research on the relationship between parenting and </w:t>
      </w:r>
      <w:r w:rsidRPr="00973421">
        <w:rPr>
          <w:i/>
          <w:iCs/>
          <w:color w:val="000000"/>
        </w:rPr>
        <w:t>picky eating </w:t>
      </w:r>
      <w:r w:rsidRPr="00973421">
        <w:rPr>
          <w:color w:val="000000"/>
        </w:rPr>
        <w:t>behavior in pre-school children. This research is important to do as a result of the detrimental effects that will arise if the problem of </w:t>
      </w:r>
      <w:r w:rsidRPr="00973421">
        <w:rPr>
          <w:i/>
          <w:iCs/>
          <w:color w:val="000000"/>
        </w:rPr>
        <w:t>picky eating </w:t>
      </w:r>
      <w:r w:rsidRPr="00973421">
        <w:rPr>
          <w:color w:val="000000"/>
        </w:rPr>
        <w:t xml:space="preserve">continues in children for several months, because it can </w:t>
      </w:r>
      <w:r w:rsidRPr="00973421">
        <w:rPr>
          <w:color w:val="000000"/>
        </w:rPr>
        <w:lastRenderedPageBreak/>
        <w:t>cause the child to be underweight and the child can enter a condition of not optimal nutritional adequacy.</w:t>
      </w:r>
    </w:p>
    <w:p w:rsidR="00973421" w:rsidRPr="00197864" w:rsidRDefault="00973421" w:rsidP="00197864">
      <w:pPr>
        <w:spacing w:line="276" w:lineRule="auto"/>
        <w:rPr>
          <w:b/>
          <w:bCs/>
          <w:color w:val="000000"/>
          <w:sz w:val="24"/>
          <w:szCs w:val="24"/>
        </w:rPr>
      </w:pPr>
      <w:r w:rsidRPr="00197864">
        <w:rPr>
          <w:b/>
          <w:bCs/>
          <w:color w:val="000000"/>
          <w:sz w:val="24"/>
          <w:szCs w:val="24"/>
        </w:rPr>
        <w:t>RESEARCH METHODOLOGY</w:t>
      </w:r>
    </w:p>
    <w:p w:rsidR="00973421" w:rsidRDefault="00973421" w:rsidP="00197864">
      <w:pPr>
        <w:pStyle w:val="NormalWeb"/>
        <w:spacing w:before="0" w:beforeAutospacing="0" w:after="120" w:afterAutospacing="0" w:line="276" w:lineRule="auto"/>
        <w:ind w:firstLine="630"/>
        <w:jc w:val="both"/>
        <w:rPr>
          <w:color w:val="000000"/>
          <w:sz w:val="27"/>
          <w:szCs w:val="27"/>
        </w:rPr>
      </w:pPr>
      <w:r>
        <w:rPr>
          <w:color w:val="000000"/>
        </w:rPr>
        <w:t>The research carried out included a type of survey analytic research with a </w:t>
      </w:r>
      <w:r>
        <w:rPr>
          <w:i/>
          <w:iCs/>
          <w:color w:val="000000"/>
        </w:rPr>
        <w:t>cross sectional </w:t>
      </w:r>
      <w:r>
        <w:rPr>
          <w:color w:val="000000"/>
        </w:rPr>
        <w:t>approach, where data collection was carried out in one time and one time data collection. For the population in this study, all parents/guardians of children aged 3-5 years at </w:t>
      </w:r>
      <w:proofErr w:type="spellStart"/>
      <w:r>
        <w:rPr>
          <w:color w:val="000000"/>
        </w:rPr>
        <w:t>Ba</w:t>
      </w:r>
      <w:r w:rsidR="00197864">
        <w:rPr>
          <w:color w:val="000000"/>
        </w:rPr>
        <w:t>h</w:t>
      </w:r>
      <w:r>
        <w:rPr>
          <w:color w:val="000000"/>
        </w:rPr>
        <w:t>tera</w:t>
      </w:r>
      <w:proofErr w:type="spellEnd"/>
      <w:r>
        <w:rPr>
          <w:color w:val="000000"/>
        </w:rPr>
        <w:t> Kindergarten </w:t>
      </w:r>
      <w:proofErr w:type="spellStart"/>
      <w:r>
        <w:rPr>
          <w:color w:val="000000"/>
        </w:rPr>
        <w:t>Mojokerto</w:t>
      </w:r>
      <w:proofErr w:type="spellEnd"/>
      <w:r w:rsidR="00197864">
        <w:rPr>
          <w:color w:val="000000"/>
        </w:rPr>
        <w:t xml:space="preserve"> </w:t>
      </w:r>
      <w:r>
        <w:rPr>
          <w:color w:val="000000"/>
        </w:rPr>
        <w:t>totaling 6 0 respondents. For the sampling technique, researchers used total sampling where the entire population was the respondent of the researcher. I n instruments are research using questionnaires parenting parents (</w:t>
      </w:r>
      <w:r w:rsidRPr="00E5260E">
        <w:rPr>
          <w:b/>
          <w:color w:val="000000"/>
        </w:rPr>
        <w:t>P</w:t>
      </w:r>
      <w:r w:rsidR="00197864">
        <w:rPr>
          <w:color w:val="000000"/>
        </w:rPr>
        <w:t xml:space="preserve">arent </w:t>
      </w:r>
      <w:r w:rsidRPr="00E5260E">
        <w:rPr>
          <w:b/>
          <w:color w:val="000000"/>
        </w:rPr>
        <w:t>S</w:t>
      </w:r>
      <w:r>
        <w:rPr>
          <w:color w:val="000000"/>
        </w:rPr>
        <w:t>tyle</w:t>
      </w:r>
      <w:r w:rsidR="00197864">
        <w:rPr>
          <w:color w:val="000000"/>
        </w:rPr>
        <w:t xml:space="preserve"> </w:t>
      </w:r>
      <w:r w:rsidR="00197864" w:rsidRPr="00E5260E">
        <w:rPr>
          <w:b/>
          <w:color w:val="000000"/>
        </w:rPr>
        <w:t>Q</w:t>
      </w:r>
      <w:r w:rsidR="00197864">
        <w:rPr>
          <w:color w:val="000000"/>
        </w:rPr>
        <w:t xml:space="preserve">uestionnaire) and behavioral </w:t>
      </w:r>
      <w:r>
        <w:rPr>
          <w:color w:val="000000"/>
        </w:rPr>
        <w:t>questionnaires</w:t>
      </w:r>
      <w:r w:rsidR="00E5260E">
        <w:rPr>
          <w:color w:val="000000"/>
        </w:rPr>
        <w:t xml:space="preserve"> </w:t>
      </w:r>
      <w:r>
        <w:rPr>
          <w:i/>
          <w:iCs/>
          <w:color w:val="000000"/>
        </w:rPr>
        <w:t>picky eating</w:t>
      </w:r>
      <w:r w:rsidR="00197864">
        <w:rPr>
          <w:i/>
          <w:iCs/>
          <w:color w:val="000000"/>
        </w:rPr>
        <w:t xml:space="preserve"> </w:t>
      </w:r>
      <w:r>
        <w:rPr>
          <w:color w:val="000000"/>
        </w:rPr>
        <w:t>(</w:t>
      </w:r>
      <w:r w:rsidRPr="00E5260E">
        <w:rPr>
          <w:b/>
          <w:color w:val="000000"/>
        </w:rPr>
        <w:t>C</w:t>
      </w:r>
      <w:r>
        <w:rPr>
          <w:color w:val="000000"/>
        </w:rPr>
        <w:t>hildren</w:t>
      </w:r>
      <w:r w:rsidR="00197864">
        <w:rPr>
          <w:color w:val="000000"/>
        </w:rPr>
        <w:t xml:space="preserve"> </w:t>
      </w:r>
      <w:r w:rsidRPr="00E5260E">
        <w:rPr>
          <w:b/>
          <w:color w:val="000000"/>
        </w:rPr>
        <w:t>E</w:t>
      </w:r>
      <w:r>
        <w:rPr>
          <w:color w:val="000000"/>
        </w:rPr>
        <w:t>ating</w:t>
      </w:r>
      <w:r w:rsidR="00197864">
        <w:rPr>
          <w:color w:val="000000"/>
        </w:rPr>
        <w:t xml:space="preserve"> </w:t>
      </w:r>
      <w:r w:rsidRPr="00E5260E">
        <w:rPr>
          <w:b/>
          <w:color w:val="000000"/>
        </w:rPr>
        <w:t>B</w:t>
      </w:r>
      <w:r>
        <w:rPr>
          <w:color w:val="000000"/>
        </w:rPr>
        <w:t>ehavior </w:t>
      </w:r>
      <w:r w:rsidRPr="00E5260E">
        <w:rPr>
          <w:b/>
          <w:color w:val="000000"/>
        </w:rPr>
        <w:t>Q</w:t>
      </w:r>
      <w:r>
        <w:rPr>
          <w:color w:val="000000"/>
        </w:rPr>
        <w:t>uestionnaire). Data collection was carried out in July 2020-August 2020. The data that had been collected by researchers would be tested by SPSS using the </w:t>
      </w:r>
      <w:r>
        <w:rPr>
          <w:i/>
          <w:iCs/>
          <w:color w:val="000000"/>
        </w:rPr>
        <w:t>chi square </w:t>
      </w:r>
      <w:r>
        <w:rPr>
          <w:color w:val="000000"/>
        </w:rPr>
        <w:t>test.</w:t>
      </w:r>
    </w:p>
    <w:p w:rsidR="00197864" w:rsidRPr="00197864" w:rsidRDefault="00197864" w:rsidP="00197864">
      <w:pPr>
        <w:spacing w:line="276" w:lineRule="auto"/>
        <w:rPr>
          <w:b/>
          <w:bCs/>
          <w:color w:val="000000"/>
          <w:sz w:val="24"/>
          <w:szCs w:val="24"/>
        </w:rPr>
      </w:pPr>
      <w:r w:rsidRPr="00197864">
        <w:rPr>
          <w:b/>
          <w:bCs/>
          <w:color w:val="000000"/>
          <w:sz w:val="24"/>
          <w:szCs w:val="24"/>
        </w:rPr>
        <w:t>RESEARCH RESULT</w:t>
      </w:r>
    </w:p>
    <w:p w:rsidR="00197864" w:rsidRPr="00197864" w:rsidRDefault="00197864" w:rsidP="00197864">
      <w:pPr>
        <w:numPr>
          <w:ilvl w:val="0"/>
          <w:numId w:val="3"/>
        </w:numPr>
        <w:spacing w:line="276" w:lineRule="auto"/>
        <w:ind w:left="284" w:hanging="284"/>
        <w:jc w:val="both"/>
        <w:rPr>
          <w:color w:val="000000"/>
          <w:sz w:val="24"/>
          <w:szCs w:val="24"/>
        </w:rPr>
      </w:pPr>
      <w:proofErr w:type="spellStart"/>
      <w:r w:rsidRPr="00197864">
        <w:rPr>
          <w:color w:val="000000"/>
          <w:sz w:val="24"/>
          <w:szCs w:val="24"/>
        </w:rPr>
        <w:t>Univariate</w:t>
      </w:r>
      <w:proofErr w:type="spellEnd"/>
      <w:r w:rsidRPr="00197864">
        <w:rPr>
          <w:color w:val="000000"/>
          <w:sz w:val="24"/>
          <w:szCs w:val="24"/>
        </w:rPr>
        <w:t xml:space="preserve"> Analysis</w:t>
      </w:r>
    </w:p>
    <w:p w:rsidR="00197864" w:rsidRDefault="00197864" w:rsidP="00197864">
      <w:pPr>
        <w:numPr>
          <w:ilvl w:val="0"/>
          <w:numId w:val="4"/>
        </w:numPr>
        <w:tabs>
          <w:tab w:val="clear" w:pos="720"/>
        </w:tabs>
        <w:spacing w:line="276" w:lineRule="auto"/>
        <w:ind w:left="567" w:hanging="283"/>
        <w:jc w:val="both"/>
        <w:rPr>
          <w:color w:val="000000"/>
          <w:sz w:val="24"/>
          <w:szCs w:val="24"/>
        </w:rPr>
      </w:pPr>
      <w:r w:rsidRPr="00197864">
        <w:rPr>
          <w:color w:val="000000"/>
          <w:sz w:val="24"/>
          <w:szCs w:val="24"/>
        </w:rPr>
        <w:t>Parenting Patterns</w:t>
      </w:r>
    </w:p>
    <w:p w:rsidR="00197864" w:rsidRDefault="00197864" w:rsidP="00197864">
      <w:pPr>
        <w:pStyle w:val="ListParagraph"/>
        <w:spacing w:line="276" w:lineRule="auto"/>
        <w:ind w:left="567"/>
        <w:jc w:val="center"/>
        <w:rPr>
          <w:color w:val="000000"/>
          <w:sz w:val="24"/>
          <w:szCs w:val="24"/>
        </w:rPr>
      </w:pPr>
      <w:proofErr w:type="gramStart"/>
      <w:r w:rsidRPr="00197864">
        <w:rPr>
          <w:color w:val="000000"/>
          <w:sz w:val="24"/>
          <w:szCs w:val="24"/>
        </w:rPr>
        <w:t>Table 1.</w:t>
      </w:r>
      <w:proofErr w:type="gramEnd"/>
      <w:r w:rsidRPr="00197864">
        <w:rPr>
          <w:color w:val="000000"/>
          <w:sz w:val="24"/>
          <w:szCs w:val="24"/>
        </w:rPr>
        <w:t> </w:t>
      </w:r>
    </w:p>
    <w:p w:rsidR="00197864" w:rsidRPr="00197864" w:rsidRDefault="00197864" w:rsidP="00197864">
      <w:pPr>
        <w:pStyle w:val="ListParagraph"/>
        <w:spacing w:line="360" w:lineRule="auto"/>
        <w:ind w:left="567"/>
        <w:jc w:val="center"/>
        <w:rPr>
          <w:color w:val="000000"/>
          <w:sz w:val="27"/>
          <w:szCs w:val="27"/>
        </w:rPr>
      </w:pPr>
      <w:r w:rsidRPr="00197864">
        <w:rPr>
          <w:color w:val="000000"/>
          <w:sz w:val="24"/>
          <w:szCs w:val="24"/>
        </w:rPr>
        <w:t>Parenting Pattern Frequency Distribution (N = 60)</w:t>
      </w:r>
    </w:p>
    <w:tbl>
      <w:tblPr>
        <w:tblW w:w="7371" w:type="dxa"/>
        <w:tblInd w:w="675" w:type="dxa"/>
        <w:tblCellMar>
          <w:left w:w="0" w:type="dxa"/>
          <w:right w:w="0" w:type="dxa"/>
        </w:tblCellMar>
        <w:tblLook w:val="04A0" w:firstRow="1" w:lastRow="0" w:firstColumn="1" w:lastColumn="0" w:noHBand="0" w:noVBand="1"/>
      </w:tblPr>
      <w:tblGrid>
        <w:gridCol w:w="2268"/>
        <w:gridCol w:w="1984"/>
        <w:gridCol w:w="3119"/>
      </w:tblGrid>
      <w:tr w:rsidR="00197864" w:rsidRPr="00016514" w:rsidTr="00197864">
        <w:tc>
          <w:tcPr>
            <w:tcW w:w="2268"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97864">
            <w:pPr>
              <w:spacing w:line="276" w:lineRule="auto"/>
              <w:jc w:val="center"/>
              <w:rPr>
                <w:sz w:val="24"/>
                <w:szCs w:val="24"/>
              </w:rPr>
            </w:pPr>
            <w:r w:rsidRPr="00016514">
              <w:rPr>
                <w:b/>
                <w:bCs/>
                <w:sz w:val="24"/>
              </w:rPr>
              <w:t>Parenting</w:t>
            </w:r>
          </w:p>
        </w:tc>
        <w:tc>
          <w:tcPr>
            <w:tcW w:w="1984"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97864">
            <w:pPr>
              <w:spacing w:line="276" w:lineRule="auto"/>
              <w:jc w:val="center"/>
              <w:rPr>
                <w:sz w:val="24"/>
                <w:szCs w:val="24"/>
              </w:rPr>
            </w:pPr>
            <w:r w:rsidRPr="00016514">
              <w:rPr>
                <w:b/>
                <w:bCs/>
                <w:sz w:val="24"/>
              </w:rPr>
              <w:t>Frequency</w:t>
            </w:r>
          </w:p>
        </w:tc>
        <w:tc>
          <w:tcPr>
            <w:tcW w:w="3119"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97864">
            <w:pPr>
              <w:spacing w:line="276" w:lineRule="auto"/>
              <w:jc w:val="center"/>
              <w:rPr>
                <w:sz w:val="24"/>
                <w:szCs w:val="24"/>
              </w:rPr>
            </w:pPr>
            <w:r w:rsidRPr="00016514">
              <w:rPr>
                <w:b/>
                <w:bCs/>
                <w:sz w:val="24"/>
              </w:rPr>
              <w:t>Percentage (%)</w:t>
            </w:r>
          </w:p>
        </w:tc>
      </w:tr>
      <w:tr w:rsidR="00197864" w:rsidRPr="00016514" w:rsidTr="00197864">
        <w:tc>
          <w:tcPr>
            <w:tcW w:w="2268" w:type="dxa"/>
            <w:tcBorders>
              <w:top w:val="single" w:sz="6" w:space="0" w:color="000000"/>
            </w:tcBorders>
            <w:tcMar>
              <w:top w:w="0" w:type="dxa"/>
              <w:left w:w="108" w:type="dxa"/>
              <w:bottom w:w="0" w:type="dxa"/>
              <w:right w:w="108" w:type="dxa"/>
            </w:tcMar>
            <w:vAlign w:val="center"/>
            <w:hideMark/>
          </w:tcPr>
          <w:p w:rsidR="00016514" w:rsidRPr="00016514" w:rsidRDefault="00197864" w:rsidP="00197864">
            <w:pPr>
              <w:spacing w:line="276" w:lineRule="auto"/>
              <w:jc w:val="center"/>
              <w:rPr>
                <w:sz w:val="24"/>
                <w:szCs w:val="24"/>
              </w:rPr>
            </w:pPr>
            <w:r w:rsidRPr="00016514">
              <w:rPr>
                <w:sz w:val="24"/>
              </w:rPr>
              <w:t>Authoritarian</w:t>
            </w:r>
          </w:p>
        </w:tc>
        <w:tc>
          <w:tcPr>
            <w:tcW w:w="1984" w:type="dxa"/>
            <w:tcBorders>
              <w:top w:val="single" w:sz="6" w:space="0" w:color="000000"/>
            </w:tcBorders>
            <w:tcMar>
              <w:top w:w="0" w:type="dxa"/>
              <w:left w:w="108" w:type="dxa"/>
              <w:bottom w:w="0" w:type="dxa"/>
              <w:right w:w="108" w:type="dxa"/>
            </w:tcMar>
            <w:vAlign w:val="center"/>
            <w:hideMark/>
          </w:tcPr>
          <w:p w:rsidR="00016514" w:rsidRPr="00016514" w:rsidRDefault="00197864" w:rsidP="00197864">
            <w:pPr>
              <w:spacing w:line="276" w:lineRule="auto"/>
              <w:jc w:val="center"/>
              <w:rPr>
                <w:sz w:val="24"/>
                <w:szCs w:val="24"/>
              </w:rPr>
            </w:pPr>
            <w:r w:rsidRPr="00016514">
              <w:rPr>
                <w:sz w:val="24"/>
              </w:rPr>
              <w:t>10</w:t>
            </w:r>
          </w:p>
        </w:tc>
        <w:tc>
          <w:tcPr>
            <w:tcW w:w="3119" w:type="dxa"/>
            <w:tcBorders>
              <w:top w:val="single" w:sz="6" w:space="0" w:color="000000"/>
            </w:tcBorders>
            <w:tcMar>
              <w:top w:w="0" w:type="dxa"/>
              <w:left w:w="108" w:type="dxa"/>
              <w:bottom w:w="0" w:type="dxa"/>
              <w:right w:w="108" w:type="dxa"/>
            </w:tcMar>
            <w:vAlign w:val="center"/>
            <w:hideMark/>
          </w:tcPr>
          <w:p w:rsidR="00016514" w:rsidRPr="00016514" w:rsidRDefault="00197864" w:rsidP="00197864">
            <w:pPr>
              <w:spacing w:line="276" w:lineRule="auto"/>
              <w:jc w:val="center"/>
              <w:rPr>
                <w:sz w:val="24"/>
                <w:szCs w:val="24"/>
              </w:rPr>
            </w:pPr>
            <w:r w:rsidRPr="00016514">
              <w:rPr>
                <w:sz w:val="24"/>
              </w:rPr>
              <w:t>17</w:t>
            </w:r>
          </w:p>
        </w:tc>
      </w:tr>
      <w:tr w:rsidR="00197864" w:rsidRPr="00016514" w:rsidTr="00197864">
        <w:tc>
          <w:tcPr>
            <w:tcW w:w="2268" w:type="dxa"/>
            <w:tcMar>
              <w:top w:w="0" w:type="dxa"/>
              <w:left w:w="108" w:type="dxa"/>
              <w:bottom w:w="0" w:type="dxa"/>
              <w:right w:w="108" w:type="dxa"/>
            </w:tcMar>
            <w:vAlign w:val="center"/>
            <w:hideMark/>
          </w:tcPr>
          <w:p w:rsidR="00016514" w:rsidRPr="00016514" w:rsidRDefault="00197864" w:rsidP="00197864">
            <w:pPr>
              <w:spacing w:line="276" w:lineRule="auto"/>
              <w:jc w:val="center"/>
              <w:rPr>
                <w:sz w:val="24"/>
                <w:szCs w:val="24"/>
              </w:rPr>
            </w:pPr>
            <w:r w:rsidRPr="00016514">
              <w:rPr>
                <w:sz w:val="24"/>
              </w:rPr>
              <w:t>Democratic</w:t>
            </w:r>
          </w:p>
        </w:tc>
        <w:tc>
          <w:tcPr>
            <w:tcW w:w="1984" w:type="dxa"/>
            <w:tcMar>
              <w:top w:w="0" w:type="dxa"/>
              <w:left w:w="108" w:type="dxa"/>
              <w:bottom w:w="0" w:type="dxa"/>
              <w:right w:w="108" w:type="dxa"/>
            </w:tcMar>
            <w:vAlign w:val="center"/>
            <w:hideMark/>
          </w:tcPr>
          <w:p w:rsidR="00016514" w:rsidRPr="00016514" w:rsidRDefault="00197864" w:rsidP="00197864">
            <w:pPr>
              <w:spacing w:line="276" w:lineRule="auto"/>
              <w:jc w:val="center"/>
              <w:rPr>
                <w:sz w:val="24"/>
                <w:szCs w:val="24"/>
              </w:rPr>
            </w:pPr>
            <w:r w:rsidRPr="00016514">
              <w:rPr>
                <w:sz w:val="24"/>
              </w:rPr>
              <w:t>35</w:t>
            </w:r>
          </w:p>
        </w:tc>
        <w:tc>
          <w:tcPr>
            <w:tcW w:w="3119" w:type="dxa"/>
            <w:tcMar>
              <w:top w:w="0" w:type="dxa"/>
              <w:left w:w="108" w:type="dxa"/>
              <w:bottom w:w="0" w:type="dxa"/>
              <w:right w:w="108" w:type="dxa"/>
            </w:tcMar>
            <w:vAlign w:val="center"/>
            <w:hideMark/>
          </w:tcPr>
          <w:p w:rsidR="00016514" w:rsidRPr="00016514" w:rsidRDefault="00197864" w:rsidP="00197864">
            <w:pPr>
              <w:spacing w:line="276" w:lineRule="auto"/>
              <w:jc w:val="center"/>
              <w:rPr>
                <w:sz w:val="24"/>
                <w:szCs w:val="24"/>
              </w:rPr>
            </w:pPr>
            <w:r w:rsidRPr="00016514">
              <w:rPr>
                <w:sz w:val="24"/>
              </w:rPr>
              <w:t>58</w:t>
            </w:r>
          </w:p>
        </w:tc>
      </w:tr>
      <w:tr w:rsidR="00197864" w:rsidRPr="00016514" w:rsidTr="00197864">
        <w:tc>
          <w:tcPr>
            <w:tcW w:w="2268" w:type="dxa"/>
            <w:tcBorders>
              <w:bottom w:val="single" w:sz="6" w:space="0" w:color="000000"/>
            </w:tcBorders>
            <w:tcMar>
              <w:top w:w="0" w:type="dxa"/>
              <w:left w:w="108" w:type="dxa"/>
              <w:bottom w:w="0" w:type="dxa"/>
              <w:right w:w="108" w:type="dxa"/>
            </w:tcMar>
            <w:vAlign w:val="center"/>
            <w:hideMark/>
          </w:tcPr>
          <w:p w:rsidR="00016514" w:rsidRPr="00016514" w:rsidRDefault="00197864" w:rsidP="00197864">
            <w:pPr>
              <w:spacing w:line="276" w:lineRule="auto"/>
              <w:jc w:val="center"/>
              <w:rPr>
                <w:sz w:val="24"/>
                <w:szCs w:val="24"/>
              </w:rPr>
            </w:pPr>
            <w:r w:rsidRPr="00016514">
              <w:rPr>
                <w:sz w:val="24"/>
              </w:rPr>
              <w:t>Permissive</w:t>
            </w:r>
          </w:p>
        </w:tc>
        <w:tc>
          <w:tcPr>
            <w:tcW w:w="1984" w:type="dxa"/>
            <w:tcBorders>
              <w:bottom w:val="single" w:sz="6" w:space="0" w:color="000000"/>
            </w:tcBorders>
            <w:tcMar>
              <w:top w:w="0" w:type="dxa"/>
              <w:left w:w="108" w:type="dxa"/>
              <w:bottom w:w="0" w:type="dxa"/>
              <w:right w:w="108" w:type="dxa"/>
            </w:tcMar>
            <w:vAlign w:val="center"/>
            <w:hideMark/>
          </w:tcPr>
          <w:p w:rsidR="00016514" w:rsidRPr="00016514" w:rsidRDefault="00197864" w:rsidP="00197864">
            <w:pPr>
              <w:spacing w:line="276" w:lineRule="auto"/>
              <w:jc w:val="center"/>
              <w:rPr>
                <w:sz w:val="24"/>
                <w:szCs w:val="24"/>
              </w:rPr>
            </w:pPr>
            <w:r w:rsidRPr="00016514">
              <w:rPr>
                <w:sz w:val="24"/>
              </w:rPr>
              <w:t>15</w:t>
            </w:r>
          </w:p>
        </w:tc>
        <w:tc>
          <w:tcPr>
            <w:tcW w:w="3119" w:type="dxa"/>
            <w:tcBorders>
              <w:bottom w:val="single" w:sz="6" w:space="0" w:color="000000"/>
            </w:tcBorders>
            <w:tcMar>
              <w:top w:w="0" w:type="dxa"/>
              <w:left w:w="108" w:type="dxa"/>
              <w:bottom w:w="0" w:type="dxa"/>
              <w:right w:w="108" w:type="dxa"/>
            </w:tcMar>
            <w:vAlign w:val="center"/>
            <w:hideMark/>
          </w:tcPr>
          <w:p w:rsidR="00016514" w:rsidRPr="00016514" w:rsidRDefault="00197864" w:rsidP="00197864">
            <w:pPr>
              <w:spacing w:line="276" w:lineRule="auto"/>
              <w:jc w:val="center"/>
              <w:rPr>
                <w:sz w:val="24"/>
                <w:szCs w:val="24"/>
              </w:rPr>
            </w:pPr>
            <w:r w:rsidRPr="00016514">
              <w:rPr>
                <w:sz w:val="24"/>
              </w:rPr>
              <w:t>25</w:t>
            </w:r>
          </w:p>
        </w:tc>
      </w:tr>
      <w:tr w:rsidR="00197864" w:rsidRPr="00016514" w:rsidTr="00197864">
        <w:tc>
          <w:tcPr>
            <w:tcW w:w="2268"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97864">
            <w:pPr>
              <w:spacing w:line="276" w:lineRule="auto"/>
              <w:jc w:val="center"/>
              <w:rPr>
                <w:sz w:val="24"/>
                <w:szCs w:val="24"/>
              </w:rPr>
            </w:pPr>
            <w:r w:rsidRPr="00016514">
              <w:rPr>
                <w:b/>
                <w:bCs/>
                <w:sz w:val="24"/>
              </w:rPr>
              <w:t>amount</w:t>
            </w:r>
          </w:p>
        </w:tc>
        <w:tc>
          <w:tcPr>
            <w:tcW w:w="1984"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97864">
            <w:pPr>
              <w:spacing w:line="276" w:lineRule="auto"/>
              <w:jc w:val="center"/>
              <w:rPr>
                <w:sz w:val="24"/>
                <w:szCs w:val="24"/>
              </w:rPr>
            </w:pPr>
            <w:r w:rsidRPr="00016514">
              <w:rPr>
                <w:b/>
                <w:bCs/>
                <w:sz w:val="24"/>
              </w:rPr>
              <w:t>60</w:t>
            </w:r>
          </w:p>
        </w:tc>
        <w:tc>
          <w:tcPr>
            <w:tcW w:w="3119"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97864">
            <w:pPr>
              <w:spacing w:line="276" w:lineRule="auto"/>
              <w:jc w:val="center"/>
              <w:rPr>
                <w:sz w:val="24"/>
                <w:szCs w:val="24"/>
              </w:rPr>
            </w:pPr>
            <w:r w:rsidRPr="00016514">
              <w:rPr>
                <w:b/>
                <w:bCs/>
                <w:sz w:val="24"/>
              </w:rPr>
              <w:t>100</w:t>
            </w:r>
          </w:p>
        </w:tc>
      </w:tr>
    </w:tbl>
    <w:p w:rsidR="00197864" w:rsidRPr="00197864" w:rsidRDefault="00197864" w:rsidP="00197864">
      <w:pPr>
        <w:spacing w:line="276" w:lineRule="auto"/>
        <w:ind w:left="567"/>
        <w:jc w:val="both"/>
        <w:rPr>
          <w:b/>
          <w:color w:val="000000"/>
          <w:szCs w:val="27"/>
        </w:rPr>
      </w:pPr>
      <w:r w:rsidRPr="00197864">
        <w:rPr>
          <w:b/>
          <w:color w:val="000000"/>
          <w:sz w:val="18"/>
          <w:szCs w:val="24"/>
        </w:rPr>
        <w:t xml:space="preserve">(Source: Primary Data, July-August </w:t>
      </w:r>
      <w:proofErr w:type="gramStart"/>
      <w:r w:rsidRPr="00197864">
        <w:rPr>
          <w:b/>
          <w:color w:val="000000"/>
          <w:sz w:val="18"/>
          <w:szCs w:val="24"/>
        </w:rPr>
        <w:t>2020 )</w:t>
      </w:r>
      <w:proofErr w:type="gramEnd"/>
    </w:p>
    <w:p w:rsidR="00197864" w:rsidRPr="00016514" w:rsidRDefault="00197864" w:rsidP="00197864">
      <w:pPr>
        <w:spacing w:after="120" w:line="276" w:lineRule="auto"/>
        <w:ind w:left="567"/>
        <w:jc w:val="both"/>
        <w:rPr>
          <w:color w:val="000000"/>
          <w:sz w:val="24"/>
          <w:szCs w:val="24"/>
        </w:rPr>
      </w:pPr>
      <w:r w:rsidRPr="00016514">
        <w:rPr>
          <w:color w:val="000000"/>
          <w:sz w:val="24"/>
          <w:szCs w:val="24"/>
        </w:rPr>
        <w:t>Based on Table 1, it can be seen that most of the parents have democratic parenting, namely as many as 35 parents (58%).</w:t>
      </w:r>
    </w:p>
    <w:p w:rsidR="00197864" w:rsidRPr="00016514" w:rsidRDefault="00197864" w:rsidP="00197864">
      <w:pPr>
        <w:numPr>
          <w:ilvl w:val="0"/>
          <w:numId w:val="4"/>
        </w:numPr>
        <w:tabs>
          <w:tab w:val="clear" w:pos="720"/>
        </w:tabs>
        <w:spacing w:line="276" w:lineRule="auto"/>
        <w:ind w:left="567" w:hanging="283"/>
        <w:jc w:val="both"/>
        <w:rPr>
          <w:color w:val="000000"/>
          <w:sz w:val="24"/>
          <w:szCs w:val="24"/>
        </w:rPr>
      </w:pPr>
      <w:r w:rsidRPr="00016514">
        <w:rPr>
          <w:color w:val="000000"/>
          <w:sz w:val="24"/>
          <w:szCs w:val="24"/>
        </w:rPr>
        <w:t>Picky Eating behavior</w:t>
      </w:r>
    </w:p>
    <w:p w:rsidR="00197864" w:rsidRDefault="00197864" w:rsidP="00197864">
      <w:pPr>
        <w:spacing w:line="276" w:lineRule="auto"/>
        <w:ind w:left="567"/>
        <w:jc w:val="center"/>
        <w:rPr>
          <w:color w:val="000000"/>
          <w:sz w:val="24"/>
          <w:szCs w:val="24"/>
        </w:rPr>
      </w:pPr>
      <w:proofErr w:type="gramStart"/>
      <w:r w:rsidRPr="00016514">
        <w:rPr>
          <w:color w:val="000000"/>
          <w:sz w:val="24"/>
          <w:szCs w:val="24"/>
        </w:rPr>
        <w:t>Table 2.</w:t>
      </w:r>
      <w:proofErr w:type="gramEnd"/>
      <w:r w:rsidRPr="00016514">
        <w:rPr>
          <w:color w:val="000000"/>
          <w:sz w:val="24"/>
          <w:szCs w:val="24"/>
        </w:rPr>
        <w:t> </w:t>
      </w:r>
    </w:p>
    <w:p w:rsidR="00197864" w:rsidRPr="00016514" w:rsidRDefault="00197864" w:rsidP="00197864">
      <w:pPr>
        <w:spacing w:line="360" w:lineRule="auto"/>
        <w:ind w:left="567"/>
        <w:jc w:val="center"/>
        <w:rPr>
          <w:color w:val="000000"/>
          <w:sz w:val="24"/>
          <w:szCs w:val="24"/>
        </w:rPr>
      </w:pPr>
      <w:r w:rsidRPr="00016514">
        <w:rPr>
          <w:color w:val="000000"/>
          <w:sz w:val="24"/>
          <w:szCs w:val="24"/>
        </w:rPr>
        <w:t>Distribution of Frequency of </w:t>
      </w:r>
      <w:r w:rsidRPr="00016514">
        <w:rPr>
          <w:i/>
          <w:iCs/>
          <w:color w:val="000000"/>
          <w:sz w:val="24"/>
          <w:szCs w:val="24"/>
        </w:rPr>
        <w:t>Picky Eating </w:t>
      </w:r>
      <w:r w:rsidRPr="00016514">
        <w:rPr>
          <w:color w:val="000000"/>
          <w:sz w:val="24"/>
          <w:szCs w:val="24"/>
        </w:rPr>
        <w:t>Behavior in Children (N = 60)</w:t>
      </w:r>
    </w:p>
    <w:tbl>
      <w:tblPr>
        <w:tblW w:w="7563" w:type="dxa"/>
        <w:tblInd w:w="675" w:type="dxa"/>
        <w:tblCellMar>
          <w:left w:w="0" w:type="dxa"/>
          <w:right w:w="0" w:type="dxa"/>
        </w:tblCellMar>
        <w:tblLook w:val="04A0" w:firstRow="1" w:lastRow="0" w:firstColumn="1" w:lastColumn="0" w:noHBand="0" w:noVBand="1"/>
      </w:tblPr>
      <w:tblGrid>
        <w:gridCol w:w="2694"/>
        <w:gridCol w:w="2176"/>
        <w:gridCol w:w="2693"/>
      </w:tblGrid>
      <w:tr w:rsidR="00197864" w:rsidRPr="00016514" w:rsidTr="00197864">
        <w:tc>
          <w:tcPr>
            <w:tcW w:w="2694"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97864">
            <w:pPr>
              <w:spacing w:line="276" w:lineRule="auto"/>
              <w:jc w:val="center"/>
              <w:rPr>
                <w:sz w:val="24"/>
                <w:szCs w:val="24"/>
              </w:rPr>
            </w:pPr>
            <w:r w:rsidRPr="00016514">
              <w:rPr>
                <w:b/>
                <w:bCs/>
                <w:i/>
                <w:iCs/>
                <w:sz w:val="24"/>
                <w:szCs w:val="24"/>
              </w:rPr>
              <w:t>Picky Eating </w:t>
            </w:r>
            <w:r w:rsidRPr="00016514">
              <w:rPr>
                <w:b/>
                <w:bCs/>
                <w:sz w:val="24"/>
                <w:szCs w:val="24"/>
              </w:rPr>
              <w:t>behavior</w:t>
            </w:r>
          </w:p>
        </w:tc>
        <w:tc>
          <w:tcPr>
            <w:tcW w:w="2176"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97864">
            <w:pPr>
              <w:spacing w:line="276" w:lineRule="auto"/>
              <w:jc w:val="center"/>
              <w:rPr>
                <w:sz w:val="24"/>
                <w:szCs w:val="24"/>
              </w:rPr>
            </w:pPr>
            <w:r w:rsidRPr="00016514">
              <w:rPr>
                <w:b/>
                <w:bCs/>
                <w:sz w:val="24"/>
                <w:szCs w:val="24"/>
              </w:rPr>
              <w:t>Frequency</w:t>
            </w:r>
          </w:p>
        </w:tc>
        <w:tc>
          <w:tcPr>
            <w:tcW w:w="2693"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97864">
            <w:pPr>
              <w:spacing w:line="276" w:lineRule="auto"/>
              <w:ind w:left="49"/>
              <w:jc w:val="center"/>
              <w:rPr>
                <w:sz w:val="24"/>
                <w:szCs w:val="24"/>
              </w:rPr>
            </w:pPr>
            <w:r w:rsidRPr="00016514">
              <w:rPr>
                <w:b/>
                <w:bCs/>
                <w:sz w:val="24"/>
                <w:szCs w:val="24"/>
              </w:rPr>
              <w:t>Percentage (%)</w:t>
            </w:r>
          </w:p>
        </w:tc>
      </w:tr>
      <w:tr w:rsidR="00197864" w:rsidRPr="00016514" w:rsidTr="00197864">
        <w:tc>
          <w:tcPr>
            <w:tcW w:w="2694" w:type="dxa"/>
            <w:tcBorders>
              <w:top w:val="single" w:sz="6" w:space="0" w:color="000000"/>
            </w:tcBorders>
            <w:tcMar>
              <w:top w:w="0" w:type="dxa"/>
              <w:left w:w="108" w:type="dxa"/>
              <w:bottom w:w="0" w:type="dxa"/>
              <w:right w:w="108" w:type="dxa"/>
            </w:tcMar>
            <w:hideMark/>
          </w:tcPr>
          <w:p w:rsidR="00016514" w:rsidRPr="00016514" w:rsidRDefault="00197864" w:rsidP="00197864">
            <w:pPr>
              <w:spacing w:line="276" w:lineRule="auto"/>
              <w:ind w:left="34"/>
              <w:jc w:val="center"/>
              <w:rPr>
                <w:sz w:val="24"/>
                <w:szCs w:val="24"/>
              </w:rPr>
            </w:pPr>
            <w:r w:rsidRPr="00016514">
              <w:rPr>
                <w:i/>
                <w:iCs/>
                <w:sz w:val="24"/>
                <w:szCs w:val="24"/>
              </w:rPr>
              <w:t>Picky Eating</w:t>
            </w:r>
          </w:p>
        </w:tc>
        <w:tc>
          <w:tcPr>
            <w:tcW w:w="2176" w:type="dxa"/>
            <w:tcBorders>
              <w:top w:val="single" w:sz="6" w:space="0" w:color="000000"/>
            </w:tcBorders>
            <w:tcMar>
              <w:top w:w="0" w:type="dxa"/>
              <w:left w:w="108" w:type="dxa"/>
              <w:bottom w:w="0" w:type="dxa"/>
              <w:right w:w="108" w:type="dxa"/>
            </w:tcMar>
            <w:hideMark/>
          </w:tcPr>
          <w:p w:rsidR="00016514" w:rsidRPr="00016514" w:rsidRDefault="00197864" w:rsidP="00197864">
            <w:pPr>
              <w:spacing w:line="276" w:lineRule="auto"/>
              <w:ind w:left="33"/>
              <w:jc w:val="center"/>
              <w:rPr>
                <w:sz w:val="24"/>
                <w:szCs w:val="24"/>
              </w:rPr>
            </w:pPr>
            <w:r w:rsidRPr="00016514">
              <w:rPr>
                <w:sz w:val="24"/>
                <w:szCs w:val="24"/>
              </w:rPr>
              <w:t>32</w:t>
            </w:r>
          </w:p>
        </w:tc>
        <w:tc>
          <w:tcPr>
            <w:tcW w:w="2693" w:type="dxa"/>
            <w:tcBorders>
              <w:top w:val="single" w:sz="6" w:space="0" w:color="000000"/>
            </w:tcBorders>
            <w:tcMar>
              <w:top w:w="0" w:type="dxa"/>
              <w:left w:w="108" w:type="dxa"/>
              <w:bottom w:w="0" w:type="dxa"/>
              <w:right w:w="108" w:type="dxa"/>
            </w:tcMar>
            <w:hideMark/>
          </w:tcPr>
          <w:p w:rsidR="00016514" w:rsidRPr="00016514" w:rsidRDefault="00197864" w:rsidP="00197864">
            <w:pPr>
              <w:spacing w:line="276" w:lineRule="auto"/>
              <w:jc w:val="center"/>
              <w:rPr>
                <w:sz w:val="24"/>
                <w:szCs w:val="24"/>
              </w:rPr>
            </w:pPr>
            <w:r w:rsidRPr="00016514">
              <w:rPr>
                <w:sz w:val="24"/>
                <w:szCs w:val="24"/>
              </w:rPr>
              <w:t>47</w:t>
            </w:r>
          </w:p>
        </w:tc>
      </w:tr>
      <w:tr w:rsidR="00197864" w:rsidRPr="00016514" w:rsidTr="00197864">
        <w:tc>
          <w:tcPr>
            <w:tcW w:w="2694" w:type="dxa"/>
            <w:tcMar>
              <w:top w:w="0" w:type="dxa"/>
              <w:left w:w="108" w:type="dxa"/>
              <w:bottom w:w="0" w:type="dxa"/>
              <w:right w:w="108" w:type="dxa"/>
            </w:tcMar>
            <w:hideMark/>
          </w:tcPr>
          <w:p w:rsidR="00016514" w:rsidRPr="00016514" w:rsidRDefault="00197864" w:rsidP="00197864">
            <w:pPr>
              <w:spacing w:line="276" w:lineRule="auto"/>
              <w:ind w:left="567"/>
              <w:jc w:val="center"/>
              <w:rPr>
                <w:sz w:val="24"/>
                <w:szCs w:val="24"/>
              </w:rPr>
            </w:pPr>
            <w:r w:rsidRPr="00016514">
              <w:rPr>
                <w:sz w:val="24"/>
                <w:szCs w:val="24"/>
              </w:rPr>
              <w:t>Not </w:t>
            </w:r>
            <w:r w:rsidRPr="00016514">
              <w:rPr>
                <w:i/>
                <w:iCs/>
                <w:sz w:val="24"/>
                <w:szCs w:val="24"/>
              </w:rPr>
              <w:t>Picky Eating</w:t>
            </w:r>
          </w:p>
        </w:tc>
        <w:tc>
          <w:tcPr>
            <w:tcW w:w="2176" w:type="dxa"/>
            <w:tcMar>
              <w:top w:w="0" w:type="dxa"/>
              <w:left w:w="108" w:type="dxa"/>
              <w:bottom w:w="0" w:type="dxa"/>
              <w:right w:w="108" w:type="dxa"/>
            </w:tcMar>
            <w:hideMark/>
          </w:tcPr>
          <w:p w:rsidR="00016514" w:rsidRPr="00016514" w:rsidRDefault="00197864" w:rsidP="00197864">
            <w:pPr>
              <w:spacing w:line="276" w:lineRule="auto"/>
              <w:ind w:left="33"/>
              <w:jc w:val="center"/>
              <w:rPr>
                <w:sz w:val="24"/>
                <w:szCs w:val="24"/>
              </w:rPr>
            </w:pPr>
            <w:r w:rsidRPr="00016514">
              <w:rPr>
                <w:sz w:val="24"/>
                <w:szCs w:val="24"/>
              </w:rPr>
              <w:t>28</w:t>
            </w:r>
          </w:p>
        </w:tc>
        <w:tc>
          <w:tcPr>
            <w:tcW w:w="2693" w:type="dxa"/>
            <w:tcMar>
              <w:top w:w="0" w:type="dxa"/>
              <w:left w:w="108" w:type="dxa"/>
              <w:bottom w:w="0" w:type="dxa"/>
              <w:right w:w="108" w:type="dxa"/>
            </w:tcMar>
            <w:hideMark/>
          </w:tcPr>
          <w:p w:rsidR="00016514" w:rsidRPr="00016514" w:rsidRDefault="00197864" w:rsidP="00197864">
            <w:pPr>
              <w:spacing w:line="276" w:lineRule="auto"/>
              <w:jc w:val="center"/>
              <w:rPr>
                <w:sz w:val="24"/>
                <w:szCs w:val="24"/>
              </w:rPr>
            </w:pPr>
            <w:r w:rsidRPr="00016514">
              <w:rPr>
                <w:sz w:val="24"/>
                <w:szCs w:val="24"/>
              </w:rPr>
              <w:t>53</w:t>
            </w:r>
          </w:p>
        </w:tc>
      </w:tr>
      <w:tr w:rsidR="00197864" w:rsidRPr="00016514" w:rsidTr="00197864">
        <w:tc>
          <w:tcPr>
            <w:tcW w:w="2694"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97864">
            <w:pPr>
              <w:spacing w:line="276" w:lineRule="auto"/>
              <w:ind w:left="567"/>
              <w:jc w:val="center"/>
              <w:rPr>
                <w:sz w:val="24"/>
                <w:szCs w:val="24"/>
              </w:rPr>
            </w:pPr>
            <w:r w:rsidRPr="00016514">
              <w:rPr>
                <w:b/>
                <w:bCs/>
                <w:sz w:val="24"/>
                <w:szCs w:val="24"/>
              </w:rPr>
              <w:t>amount</w:t>
            </w:r>
          </w:p>
        </w:tc>
        <w:tc>
          <w:tcPr>
            <w:tcW w:w="2176"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97864">
            <w:pPr>
              <w:spacing w:line="276" w:lineRule="auto"/>
              <w:ind w:left="33"/>
              <w:jc w:val="center"/>
              <w:rPr>
                <w:sz w:val="24"/>
                <w:szCs w:val="24"/>
              </w:rPr>
            </w:pPr>
            <w:r w:rsidRPr="00016514">
              <w:rPr>
                <w:b/>
                <w:bCs/>
                <w:sz w:val="24"/>
                <w:szCs w:val="24"/>
              </w:rPr>
              <w:t>60</w:t>
            </w:r>
          </w:p>
        </w:tc>
        <w:tc>
          <w:tcPr>
            <w:tcW w:w="2693"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97864">
            <w:pPr>
              <w:spacing w:line="276" w:lineRule="auto"/>
              <w:jc w:val="center"/>
              <w:rPr>
                <w:sz w:val="24"/>
                <w:szCs w:val="24"/>
              </w:rPr>
            </w:pPr>
            <w:r w:rsidRPr="00016514">
              <w:rPr>
                <w:b/>
                <w:bCs/>
                <w:sz w:val="24"/>
                <w:szCs w:val="24"/>
              </w:rPr>
              <w:t>100</w:t>
            </w:r>
          </w:p>
        </w:tc>
      </w:tr>
    </w:tbl>
    <w:p w:rsidR="00197864" w:rsidRPr="00016514" w:rsidRDefault="00197864" w:rsidP="00197864">
      <w:pPr>
        <w:spacing w:line="276" w:lineRule="auto"/>
        <w:ind w:left="567"/>
        <w:jc w:val="both"/>
        <w:rPr>
          <w:b/>
          <w:color w:val="000000"/>
          <w:szCs w:val="24"/>
        </w:rPr>
      </w:pPr>
      <w:r w:rsidRPr="00016514">
        <w:rPr>
          <w:b/>
          <w:color w:val="000000"/>
          <w:szCs w:val="24"/>
        </w:rPr>
        <w:t>(Source: Primary Data, July-August 2020)</w:t>
      </w:r>
    </w:p>
    <w:p w:rsidR="00197864" w:rsidRDefault="00197864" w:rsidP="00197864">
      <w:pPr>
        <w:spacing w:after="120" w:line="276" w:lineRule="auto"/>
        <w:ind w:left="567"/>
        <w:jc w:val="both"/>
        <w:rPr>
          <w:color w:val="000000"/>
          <w:sz w:val="24"/>
          <w:szCs w:val="24"/>
        </w:rPr>
      </w:pPr>
      <w:r w:rsidRPr="00016514">
        <w:rPr>
          <w:color w:val="000000"/>
          <w:sz w:val="24"/>
          <w:szCs w:val="24"/>
        </w:rPr>
        <w:t>Based on Table 2, it can be seen that most children have </w:t>
      </w:r>
      <w:r w:rsidRPr="00016514">
        <w:rPr>
          <w:i/>
          <w:iCs/>
          <w:color w:val="000000"/>
          <w:sz w:val="24"/>
          <w:szCs w:val="24"/>
        </w:rPr>
        <w:t>picky eating </w:t>
      </w:r>
      <w:r w:rsidRPr="00016514">
        <w:rPr>
          <w:color w:val="000000"/>
          <w:sz w:val="24"/>
          <w:szCs w:val="24"/>
        </w:rPr>
        <w:t>behavior, as many as 3 2 children (53 %). </w:t>
      </w:r>
    </w:p>
    <w:p w:rsidR="00B22002" w:rsidRDefault="00B22002" w:rsidP="00197864">
      <w:pPr>
        <w:spacing w:after="120" w:line="276" w:lineRule="auto"/>
        <w:ind w:left="567"/>
        <w:jc w:val="both"/>
        <w:rPr>
          <w:color w:val="000000"/>
          <w:sz w:val="24"/>
          <w:szCs w:val="24"/>
        </w:rPr>
      </w:pPr>
    </w:p>
    <w:p w:rsidR="00B22002" w:rsidRDefault="00B22002" w:rsidP="00197864">
      <w:pPr>
        <w:spacing w:after="120" w:line="276" w:lineRule="auto"/>
        <w:ind w:left="567"/>
        <w:jc w:val="both"/>
        <w:rPr>
          <w:color w:val="000000"/>
          <w:sz w:val="24"/>
          <w:szCs w:val="24"/>
        </w:rPr>
      </w:pPr>
    </w:p>
    <w:p w:rsidR="00B22002" w:rsidRDefault="00B22002" w:rsidP="00197864">
      <w:pPr>
        <w:spacing w:after="120" w:line="276" w:lineRule="auto"/>
        <w:ind w:left="567"/>
        <w:jc w:val="both"/>
        <w:rPr>
          <w:color w:val="000000"/>
          <w:sz w:val="24"/>
          <w:szCs w:val="24"/>
        </w:rPr>
      </w:pPr>
    </w:p>
    <w:p w:rsidR="00B22002" w:rsidRPr="00016514" w:rsidRDefault="00B22002" w:rsidP="00197864">
      <w:pPr>
        <w:spacing w:after="120" w:line="276" w:lineRule="auto"/>
        <w:ind w:left="567"/>
        <w:jc w:val="both"/>
        <w:rPr>
          <w:color w:val="000000"/>
          <w:sz w:val="24"/>
          <w:szCs w:val="24"/>
        </w:rPr>
      </w:pPr>
    </w:p>
    <w:p w:rsidR="00197864" w:rsidRPr="00016514" w:rsidRDefault="00197864" w:rsidP="00197864">
      <w:pPr>
        <w:numPr>
          <w:ilvl w:val="0"/>
          <w:numId w:val="3"/>
        </w:numPr>
        <w:spacing w:line="276" w:lineRule="auto"/>
        <w:ind w:left="284" w:hanging="284"/>
        <w:jc w:val="both"/>
        <w:rPr>
          <w:color w:val="000000"/>
          <w:sz w:val="24"/>
          <w:szCs w:val="24"/>
        </w:rPr>
      </w:pPr>
      <w:r w:rsidRPr="00016514">
        <w:rPr>
          <w:color w:val="000000"/>
          <w:sz w:val="24"/>
          <w:szCs w:val="24"/>
        </w:rPr>
        <w:lastRenderedPageBreak/>
        <w:t>Bivariate Analysis</w:t>
      </w:r>
    </w:p>
    <w:p w:rsidR="00197864" w:rsidRDefault="00197864" w:rsidP="00197864">
      <w:pPr>
        <w:spacing w:line="276" w:lineRule="auto"/>
        <w:ind w:firstLine="284"/>
        <w:jc w:val="center"/>
        <w:rPr>
          <w:color w:val="000000"/>
          <w:sz w:val="24"/>
          <w:szCs w:val="24"/>
        </w:rPr>
      </w:pPr>
      <w:proofErr w:type="gramStart"/>
      <w:r w:rsidRPr="00016514">
        <w:rPr>
          <w:color w:val="000000"/>
          <w:sz w:val="24"/>
          <w:szCs w:val="24"/>
        </w:rPr>
        <w:t>Table 3.</w:t>
      </w:r>
      <w:proofErr w:type="gramEnd"/>
      <w:r w:rsidRPr="00016514">
        <w:rPr>
          <w:color w:val="000000"/>
          <w:sz w:val="24"/>
          <w:szCs w:val="24"/>
        </w:rPr>
        <w:t> </w:t>
      </w:r>
    </w:p>
    <w:p w:rsidR="00197864" w:rsidRPr="00016514" w:rsidRDefault="00197864" w:rsidP="00B22002">
      <w:pPr>
        <w:spacing w:line="360" w:lineRule="auto"/>
        <w:ind w:left="284"/>
        <w:jc w:val="center"/>
        <w:rPr>
          <w:color w:val="000000"/>
          <w:sz w:val="24"/>
          <w:szCs w:val="24"/>
        </w:rPr>
      </w:pPr>
      <w:r w:rsidRPr="00016514">
        <w:rPr>
          <w:color w:val="000000"/>
          <w:sz w:val="24"/>
          <w:szCs w:val="24"/>
        </w:rPr>
        <w:t>Cross tabulation of parenting styles with </w:t>
      </w:r>
      <w:r w:rsidRPr="00016514">
        <w:rPr>
          <w:i/>
          <w:iCs/>
          <w:color w:val="000000"/>
          <w:sz w:val="24"/>
          <w:szCs w:val="24"/>
        </w:rPr>
        <w:t>picky eating </w:t>
      </w:r>
      <w:r w:rsidRPr="00016514">
        <w:rPr>
          <w:color w:val="000000"/>
          <w:sz w:val="24"/>
          <w:szCs w:val="24"/>
        </w:rPr>
        <w:t>behavior in pre-school children</w:t>
      </w:r>
    </w:p>
    <w:tbl>
      <w:tblPr>
        <w:tblW w:w="8258" w:type="dxa"/>
        <w:tblInd w:w="392" w:type="dxa"/>
        <w:tblCellMar>
          <w:left w:w="0" w:type="dxa"/>
          <w:right w:w="0" w:type="dxa"/>
        </w:tblCellMar>
        <w:tblLook w:val="04A0" w:firstRow="1" w:lastRow="0" w:firstColumn="1" w:lastColumn="0" w:noHBand="0" w:noVBand="1"/>
      </w:tblPr>
      <w:tblGrid>
        <w:gridCol w:w="1290"/>
        <w:gridCol w:w="1509"/>
        <w:gridCol w:w="601"/>
        <w:gridCol w:w="1267"/>
        <w:gridCol w:w="1444"/>
        <w:gridCol w:w="811"/>
        <w:gridCol w:w="1336"/>
      </w:tblGrid>
      <w:tr w:rsidR="00197864" w:rsidRPr="00016514" w:rsidTr="00B22002">
        <w:trPr>
          <w:trHeight w:val="253"/>
        </w:trPr>
        <w:tc>
          <w:tcPr>
            <w:tcW w:w="3400" w:type="dxa"/>
            <w:gridSpan w:val="3"/>
            <w:vMerge w:val="restart"/>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both"/>
              <w:rPr>
                <w:b/>
                <w:sz w:val="24"/>
                <w:szCs w:val="24"/>
              </w:rPr>
            </w:pPr>
            <w:r w:rsidRPr="00016514">
              <w:rPr>
                <w:b/>
                <w:sz w:val="24"/>
                <w:szCs w:val="24"/>
              </w:rPr>
              <w:t> </w:t>
            </w:r>
          </w:p>
        </w:tc>
        <w:tc>
          <w:tcPr>
            <w:tcW w:w="2711" w:type="dxa"/>
            <w:gridSpan w:val="2"/>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b/>
                <w:sz w:val="24"/>
                <w:szCs w:val="24"/>
              </w:rPr>
            </w:pPr>
            <w:r w:rsidRPr="00016514">
              <w:rPr>
                <w:b/>
                <w:sz w:val="24"/>
                <w:szCs w:val="24"/>
              </w:rPr>
              <w:t>Children's Behavior</w:t>
            </w:r>
          </w:p>
        </w:tc>
        <w:tc>
          <w:tcPr>
            <w:tcW w:w="811" w:type="dxa"/>
            <w:vMerge w:val="restart"/>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b/>
                <w:sz w:val="24"/>
                <w:szCs w:val="24"/>
              </w:rPr>
            </w:pPr>
            <w:r w:rsidRPr="00016514">
              <w:rPr>
                <w:b/>
                <w:sz w:val="24"/>
                <w:szCs w:val="24"/>
              </w:rPr>
              <w:t>Total</w:t>
            </w:r>
          </w:p>
        </w:tc>
        <w:tc>
          <w:tcPr>
            <w:tcW w:w="1336" w:type="dxa"/>
            <w:vMerge w:val="restart"/>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b/>
                <w:sz w:val="24"/>
                <w:szCs w:val="24"/>
              </w:rPr>
            </w:pPr>
            <w:r w:rsidRPr="00016514">
              <w:rPr>
                <w:b/>
                <w:sz w:val="24"/>
                <w:szCs w:val="24"/>
              </w:rPr>
              <w:t> </w:t>
            </w:r>
          </w:p>
        </w:tc>
      </w:tr>
      <w:tr w:rsidR="00197864" w:rsidRPr="00016514" w:rsidTr="00B22002">
        <w:trPr>
          <w:trHeight w:val="253"/>
        </w:trPr>
        <w:tc>
          <w:tcPr>
            <w:tcW w:w="0" w:type="auto"/>
            <w:gridSpan w:val="3"/>
            <w:vMerge/>
            <w:tcBorders>
              <w:top w:val="single" w:sz="6" w:space="0" w:color="000000"/>
              <w:bottom w:val="single" w:sz="6" w:space="0" w:color="000000"/>
            </w:tcBorders>
            <w:vAlign w:val="center"/>
            <w:hideMark/>
          </w:tcPr>
          <w:p w:rsidR="00197864" w:rsidRPr="00016514" w:rsidRDefault="00197864" w:rsidP="00137C4E">
            <w:pPr>
              <w:spacing w:line="276" w:lineRule="auto"/>
              <w:rPr>
                <w:b/>
                <w:sz w:val="24"/>
                <w:szCs w:val="24"/>
              </w:rPr>
            </w:pPr>
          </w:p>
        </w:tc>
        <w:tc>
          <w:tcPr>
            <w:tcW w:w="1267"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b/>
                <w:sz w:val="24"/>
                <w:szCs w:val="24"/>
              </w:rPr>
            </w:pPr>
            <w:r w:rsidRPr="00016514">
              <w:rPr>
                <w:b/>
                <w:i/>
                <w:iCs/>
                <w:sz w:val="24"/>
                <w:szCs w:val="24"/>
              </w:rPr>
              <w:t>Picky Eating</w:t>
            </w:r>
          </w:p>
        </w:tc>
        <w:tc>
          <w:tcPr>
            <w:tcW w:w="1444"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b/>
                <w:sz w:val="24"/>
                <w:szCs w:val="24"/>
              </w:rPr>
            </w:pPr>
            <w:r w:rsidRPr="00016514">
              <w:rPr>
                <w:b/>
                <w:sz w:val="24"/>
                <w:szCs w:val="24"/>
              </w:rPr>
              <w:t>Not </w:t>
            </w:r>
            <w:r w:rsidRPr="00016514">
              <w:rPr>
                <w:b/>
                <w:i/>
                <w:iCs/>
                <w:sz w:val="24"/>
                <w:szCs w:val="24"/>
              </w:rPr>
              <w:t>Picky Eating</w:t>
            </w:r>
          </w:p>
        </w:tc>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b/>
                <w:sz w:val="24"/>
                <w:szCs w:val="24"/>
              </w:rPr>
            </w:pPr>
          </w:p>
        </w:tc>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b/>
                <w:sz w:val="24"/>
                <w:szCs w:val="24"/>
              </w:rPr>
            </w:pPr>
          </w:p>
        </w:tc>
      </w:tr>
      <w:tr w:rsidR="00197864" w:rsidRPr="00016514" w:rsidTr="00E5260E">
        <w:tc>
          <w:tcPr>
            <w:tcW w:w="1290"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016514" w:rsidRPr="00016514" w:rsidRDefault="00197864" w:rsidP="00E5260E">
            <w:pPr>
              <w:spacing w:line="276" w:lineRule="auto"/>
              <w:jc w:val="center"/>
              <w:rPr>
                <w:sz w:val="24"/>
                <w:szCs w:val="24"/>
              </w:rPr>
            </w:pPr>
            <w:r w:rsidRPr="00016514">
              <w:rPr>
                <w:sz w:val="24"/>
                <w:szCs w:val="24"/>
              </w:rPr>
              <w:t>Use of </w:t>
            </w:r>
            <w:r w:rsidRPr="00016514">
              <w:rPr>
                <w:i/>
                <w:iCs/>
                <w:sz w:val="24"/>
                <w:szCs w:val="24"/>
              </w:rPr>
              <w:t>Gadgets</w:t>
            </w:r>
          </w:p>
        </w:tc>
        <w:tc>
          <w:tcPr>
            <w:tcW w:w="1509"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016514" w:rsidRPr="00016514" w:rsidRDefault="00197864" w:rsidP="00137C4E">
            <w:pPr>
              <w:spacing w:line="276" w:lineRule="auto"/>
              <w:jc w:val="center"/>
              <w:rPr>
                <w:sz w:val="24"/>
                <w:szCs w:val="24"/>
              </w:rPr>
            </w:pPr>
            <w:r w:rsidRPr="00016514">
              <w:rPr>
                <w:sz w:val="24"/>
                <w:szCs w:val="24"/>
              </w:rPr>
              <w:t>Authoritarian</w:t>
            </w:r>
          </w:p>
        </w:tc>
        <w:tc>
          <w:tcPr>
            <w:tcW w:w="601"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N</w:t>
            </w:r>
          </w:p>
        </w:tc>
        <w:tc>
          <w:tcPr>
            <w:tcW w:w="1267"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4</w:t>
            </w:r>
          </w:p>
        </w:tc>
        <w:tc>
          <w:tcPr>
            <w:tcW w:w="1444"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6</w:t>
            </w:r>
          </w:p>
        </w:tc>
        <w:tc>
          <w:tcPr>
            <w:tcW w:w="811"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10</w:t>
            </w:r>
          </w:p>
        </w:tc>
        <w:tc>
          <w:tcPr>
            <w:tcW w:w="1336"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016514" w:rsidRPr="00016514" w:rsidRDefault="00B22002" w:rsidP="00B22002">
            <w:pPr>
              <w:spacing w:line="276" w:lineRule="auto"/>
              <w:jc w:val="center"/>
              <w:rPr>
                <w:sz w:val="24"/>
                <w:szCs w:val="24"/>
              </w:rPr>
            </w:pPr>
            <w:proofErr w:type="spellStart"/>
            <w:r>
              <w:rPr>
                <w:i/>
                <w:iCs/>
                <w:sz w:val="24"/>
                <w:szCs w:val="24"/>
              </w:rPr>
              <w:t>p</w:t>
            </w:r>
            <w:r w:rsidR="00197864" w:rsidRPr="00016514">
              <w:rPr>
                <w:i/>
                <w:iCs/>
                <w:sz w:val="24"/>
                <w:szCs w:val="24"/>
                <w:vertAlign w:val="subscript"/>
              </w:rPr>
              <w:t>value</w:t>
            </w:r>
            <w:proofErr w:type="spellEnd"/>
            <w:r w:rsidR="00197864" w:rsidRPr="00016514">
              <w:rPr>
                <w:i/>
                <w:iCs/>
                <w:sz w:val="24"/>
                <w:szCs w:val="24"/>
              </w:rPr>
              <w:t> </w:t>
            </w:r>
            <w:r w:rsidR="00197864" w:rsidRPr="00016514">
              <w:rPr>
                <w:sz w:val="24"/>
                <w:szCs w:val="24"/>
              </w:rPr>
              <w:t>0.001</w:t>
            </w:r>
          </w:p>
        </w:tc>
      </w:tr>
      <w:tr w:rsidR="00197864" w:rsidRPr="00016514" w:rsidTr="00B22002">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sz w:val="24"/>
                <w:szCs w:val="24"/>
              </w:rPr>
            </w:pPr>
          </w:p>
        </w:tc>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sz w:val="24"/>
                <w:szCs w:val="24"/>
              </w:rPr>
            </w:pPr>
          </w:p>
        </w:tc>
        <w:tc>
          <w:tcPr>
            <w:tcW w:w="601"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w:t>
            </w:r>
          </w:p>
        </w:tc>
        <w:tc>
          <w:tcPr>
            <w:tcW w:w="1267"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40</w:t>
            </w:r>
          </w:p>
        </w:tc>
        <w:tc>
          <w:tcPr>
            <w:tcW w:w="1444"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60</w:t>
            </w:r>
          </w:p>
        </w:tc>
        <w:tc>
          <w:tcPr>
            <w:tcW w:w="811"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100</w:t>
            </w:r>
          </w:p>
        </w:tc>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sz w:val="24"/>
                <w:szCs w:val="24"/>
              </w:rPr>
            </w:pPr>
          </w:p>
        </w:tc>
      </w:tr>
      <w:tr w:rsidR="00197864" w:rsidRPr="00016514" w:rsidTr="00B22002">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sz w:val="24"/>
                <w:szCs w:val="24"/>
              </w:rPr>
            </w:pPr>
          </w:p>
        </w:tc>
        <w:tc>
          <w:tcPr>
            <w:tcW w:w="1509"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016514" w:rsidRPr="00016514" w:rsidRDefault="00197864" w:rsidP="00137C4E">
            <w:pPr>
              <w:spacing w:line="276" w:lineRule="auto"/>
              <w:jc w:val="center"/>
              <w:rPr>
                <w:sz w:val="24"/>
                <w:szCs w:val="24"/>
              </w:rPr>
            </w:pPr>
            <w:r w:rsidRPr="00016514">
              <w:rPr>
                <w:sz w:val="24"/>
                <w:szCs w:val="24"/>
              </w:rPr>
              <w:t>Democratic</w:t>
            </w:r>
          </w:p>
        </w:tc>
        <w:tc>
          <w:tcPr>
            <w:tcW w:w="601"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N</w:t>
            </w:r>
          </w:p>
        </w:tc>
        <w:tc>
          <w:tcPr>
            <w:tcW w:w="1267"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15</w:t>
            </w:r>
          </w:p>
        </w:tc>
        <w:tc>
          <w:tcPr>
            <w:tcW w:w="1444"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20</w:t>
            </w:r>
          </w:p>
        </w:tc>
        <w:tc>
          <w:tcPr>
            <w:tcW w:w="811"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35</w:t>
            </w:r>
          </w:p>
        </w:tc>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sz w:val="24"/>
                <w:szCs w:val="24"/>
              </w:rPr>
            </w:pPr>
          </w:p>
        </w:tc>
      </w:tr>
      <w:tr w:rsidR="00197864" w:rsidRPr="00016514" w:rsidTr="00B22002">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sz w:val="24"/>
                <w:szCs w:val="24"/>
              </w:rPr>
            </w:pPr>
          </w:p>
        </w:tc>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sz w:val="24"/>
                <w:szCs w:val="24"/>
              </w:rPr>
            </w:pPr>
          </w:p>
        </w:tc>
        <w:tc>
          <w:tcPr>
            <w:tcW w:w="601"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w:t>
            </w:r>
          </w:p>
        </w:tc>
        <w:tc>
          <w:tcPr>
            <w:tcW w:w="1267"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43</w:t>
            </w:r>
          </w:p>
        </w:tc>
        <w:tc>
          <w:tcPr>
            <w:tcW w:w="1444"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57</w:t>
            </w:r>
          </w:p>
        </w:tc>
        <w:tc>
          <w:tcPr>
            <w:tcW w:w="811"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100</w:t>
            </w:r>
          </w:p>
        </w:tc>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sz w:val="24"/>
                <w:szCs w:val="24"/>
              </w:rPr>
            </w:pPr>
          </w:p>
        </w:tc>
      </w:tr>
      <w:tr w:rsidR="00197864" w:rsidRPr="00016514" w:rsidTr="00B22002">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sz w:val="24"/>
                <w:szCs w:val="24"/>
              </w:rPr>
            </w:pPr>
          </w:p>
        </w:tc>
        <w:tc>
          <w:tcPr>
            <w:tcW w:w="1509"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016514" w:rsidRPr="00016514" w:rsidRDefault="00197864" w:rsidP="00137C4E">
            <w:pPr>
              <w:spacing w:line="276" w:lineRule="auto"/>
              <w:jc w:val="center"/>
              <w:rPr>
                <w:sz w:val="24"/>
                <w:szCs w:val="24"/>
              </w:rPr>
            </w:pPr>
            <w:r w:rsidRPr="00016514">
              <w:rPr>
                <w:sz w:val="24"/>
                <w:szCs w:val="24"/>
              </w:rPr>
              <w:t>Permissive</w:t>
            </w:r>
          </w:p>
        </w:tc>
        <w:tc>
          <w:tcPr>
            <w:tcW w:w="601"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N</w:t>
            </w:r>
          </w:p>
        </w:tc>
        <w:tc>
          <w:tcPr>
            <w:tcW w:w="1267"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9</w:t>
            </w:r>
          </w:p>
        </w:tc>
        <w:tc>
          <w:tcPr>
            <w:tcW w:w="1444"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6</w:t>
            </w:r>
          </w:p>
        </w:tc>
        <w:tc>
          <w:tcPr>
            <w:tcW w:w="811"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15</w:t>
            </w:r>
          </w:p>
        </w:tc>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sz w:val="24"/>
                <w:szCs w:val="24"/>
              </w:rPr>
            </w:pPr>
          </w:p>
        </w:tc>
      </w:tr>
      <w:tr w:rsidR="00197864" w:rsidRPr="00016514" w:rsidTr="00B22002">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sz w:val="24"/>
                <w:szCs w:val="24"/>
              </w:rPr>
            </w:pPr>
          </w:p>
        </w:tc>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sz w:val="24"/>
                <w:szCs w:val="24"/>
              </w:rPr>
            </w:pPr>
          </w:p>
        </w:tc>
        <w:tc>
          <w:tcPr>
            <w:tcW w:w="601"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w:t>
            </w:r>
          </w:p>
        </w:tc>
        <w:tc>
          <w:tcPr>
            <w:tcW w:w="1267"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60</w:t>
            </w:r>
          </w:p>
        </w:tc>
        <w:tc>
          <w:tcPr>
            <w:tcW w:w="1444"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40</w:t>
            </w:r>
          </w:p>
        </w:tc>
        <w:tc>
          <w:tcPr>
            <w:tcW w:w="811"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100</w:t>
            </w:r>
          </w:p>
        </w:tc>
        <w:tc>
          <w:tcPr>
            <w:tcW w:w="0" w:type="auto"/>
            <w:vMerge/>
            <w:tcBorders>
              <w:top w:val="single" w:sz="6" w:space="0" w:color="000000"/>
              <w:bottom w:val="single" w:sz="6" w:space="0" w:color="000000"/>
            </w:tcBorders>
            <w:vAlign w:val="center"/>
            <w:hideMark/>
          </w:tcPr>
          <w:p w:rsidR="00197864" w:rsidRPr="00016514" w:rsidRDefault="00197864" w:rsidP="00137C4E">
            <w:pPr>
              <w:spacing w:line="276" w:lineRule="auto"/>
              <w:rPr>
                <w:sz w:val="24"/>
                <w:szCs w:val="24"/>
              </w:rPr>
            </w:pPr>
          </w:p>
        </w:tc>
      </w:tr>
      <w:tr w:rsidR="00197864" w:rsidRPr="00016514" w:rsidTr="00B22002">
        <w:tc>
          <w:tcPr>
            <w:tcW w:w="3400" w:type="dxa"/>
            <w:gridSpan w:val="3"/>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Total</w:t>
            </w:r>
          </w:p>
        </w:tc>
        <w:tc>
          <w:tcPr>
            <w:tcW w:w="1267"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28</w:t>
            </w:r>
          </w:p>
        </w:tc>
        <w:tc>
          <w:tcPr>
            <w:tcW w:w="1444"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32</w:t>
            </w:r>
          </w:p>
        </w:tc>
        <w:tc>
          <w:tcPr>
            <w:tcW w:w="811"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28</w:t>
            </w:r>
          </w:p>
        </w:tc>
        <w:tc>
          <w:tcPr>
            <w:tcW w:w="1336" w:type="dxa"/>
            <w:tcBorders>
              <w:top w:val="single" w:sz="6" w:space="0" w:color="000000"/>
              <w:bottom w:val="single" w:sz="6" w:space="0" w:color="000000"/>
            </w:tcBorders>
            <w:tcMar>
              <w:top w:w="0" w:type="dxa"/>
              <w:left w:w="108" w:type="dxa"/>
              <w:bottom w:w="0" w:type="dxa"/>
              <w:right w:w="108" w:type="dxa"/>
            </w:tcMar>
            <w:hideMark/>
          </w:tcPr>
          <w:p w:rsidR="00016514" w:rsidRPr="00016514" w:rsidRDefault="00197864" w:rsidP="00137C4E">
            <w:pPr>
              <w:spacing w:line="276" w:lineRule="auto"/>
              <w:jc w:val="center"/>
              <w:rPr>
                <w:sz w:val="24"/>
                <w:szCs w:val="24"/>
              </w:rPr>
            </w:pPr>
            <w:r w:rsidRPr="00016514">
              <w:rPr>
                <w:sz w:val="24"/>
                <w:szCs w:val="24"/>
              </w:rPr>
              <w:t>32</w:t>
            </w:r>
          </w:p>
        </w:tc>
      </w:tr>
    </w:tbl>
    <w:p w:rsidR="00197864" w:rsidRPr="00016514" w:rsidRDefault="00197864" w:rsidP="00B22002">
      <w:pPr>
        <w:spacing w:line="276" w:lineRule="auto"/>
        <w:ind w:left="284"/>
        <w:jc w:val="both"/>
        <w:rPr>
          <w:b/>
          <w:color w:val="000000"/>
          <w:szCs w:val="24"/>
        </w:rPr>
      </w:pPr>
      <w:r w:rsidRPr="00016514">
        <w:rPr>
          <w:b/>
          <w:color w:val="000000"/>
          <w:szCs w:val="24"/>
        </w:rPr>
        <w:t>(Source: Primary Data, July-August 2020)</w:t>
      </w:r>
    </w:p>
    <w:p w:rsidR="00197864" w:rsidRPr="00016514" w:rsidRDefault="00197864" w:rsidP="00B22002">
      <w:pPr>
        <w:spacing w:line="276" w:lineRule="auto"/>
        <w:ind w:left="284"/>
        <w:jc w:val="both"/>
        <w:rPr>
          <w:color w:val="000000"/>
          <w:sz w:val="24"/>
          <w:szCs w:val="24"/>
        </w:rPr>
      </w:pPr>
      <w:r w:rsidRPr="00016514">
        <w:rPr>
          <w:color w:val="000000"/>
          <w:sz w:val="24"/>
          <w:szCs w:val="24"/>
        </w:rPr>
        <w:t> Based on Table 3 shows that most children are in behavior was not </w:t>
      </w:r>
      <w:r w:rsidRPr="00016514">
        <w:rPr>
          <w:i/>
          <w:iCs/>
          <w:color w:val="000000"/>
          <w:sz w:val="24"/>
          <w:szCs w:val="24"/>
        </w:rPr>
        <w:t>picky eating </w:t>
      </w:r>
      <w:r w:rsidR="00E5260E">
        <w:rPr>
          <w:color w:val="000000"/>
          <w:sz w:val="24"/>
          <w:szCs w:val="24"/>
        </w:rPr>
        <w:t>with parents</w:t>
      </w:r>
      <w:r w:rsidRPr="00016514">
        <w:rPr>
          <w:color w:val="000000"/>
          <w:sz w:val="24"/>
          <w:szCs w:val="24"/>
        </w:rPr>
        <w:t xml:space="preserve"> parenting democratic as many as 20 respondents (57%)</w:t>
      </w:r>
      <w:r w:rsidR="00E5260E">
        <w:rPr>
          <w:color w:val="000000"/>
          <w:sz w:val="24"/>
          <w:szCs w:val="24"/>
        </w:rPr>
        <w:t xml:space="preserve">. In </w:t>
      </w:r>
      <w:r w:rsidRPr="00016514">
        <w:rPr>
          <w:color w:val="000000"/>
          <w:sz w:val="24"/>
          <w:szCs w:val="24"/>
        </w:rPr>
        <w:t>addition, after analysis using test </w:t>
      </w:r>
      <w:r w:rsidRPr="00016514">
        <w:rPr>
          <w:i/>
          <w:iCs/>
          <w:color w:val="000000"/>
          <w:sz w:val="24"/>
          <w:szCs w:val="24"/>
        </w:rPr>
        <w:t>Chi-Square </w:t>
      </w:r>
      <w:r w:rsidRPr="00016514">
        <w:rPr>
          <w:color w:val="000000"/>
          <w:sz w:val="24"/>
          <w:szCs w:val="24"/>
        </w:rPr>
        <w:t>obtained p-value of 0.001, which indicates that the value of p&lt;α. These results indicate that Ha is accepted so that the research hypothesis states that there is a relationship between parenting </w:t>
      </w:r>
      <w:r w:rsidRPr="00016514">
        <w:rPr>
          <w:i/>
          <w:iCs/>
          <w:color w:val="000000"/>
          <w:sz w:val="24"/>
          <w:szCs w:val="24"/>
        </w:rPr>
        <w:t>styles and picky eating </w:t>
      </w:r>
      <w:r w:rsidRPr="00016514">
        <w:rPr>
          <w:color w:val="000000"/>
          <w:sz w:val="24"/>
          <w:szCs w:val="24"/>
        </w:rPr>
        <w:t>behavior in pre-school children.</w:t>
      </w:r>
    </w:p>
    <w:p w:rsidR="00197864" w:rsidRPr="00016514" w:rsidRDefault="00197864" w:rsidP="00197864">
      <w:pPr>
        <w:spacing w:line="276" w:lineRule="auto"/>
        <w:jc w:val="both"/>
        <w:rPr>
          <w:color w:val="000000"/>
          <w:sz w:val="24"/>
          <w:szCs w:val="24"/>
        </w:rPr>
      </w:pPr>
      <w:r w:rsidRPr="00016514">
        <w:rPr>
          <w:color w:val="000000"/>
          <w:sz w:val="24"/>
          <w:szCs w:val="24"/>
        </w:rPr>
        <w:t> </w:t>
      </w:r>
    </w:p>
    <w:p w:rsidR="00197864" w:rsidRPr="00016514" w:rsidRDefault="00197864" w:rsidP="00B22002">
      <w:pPr>
        <w:spacing w:line="276" w:lineRule="auto"/>
        <w:rPr>
          <w:b/>
          <w:bCs/>
          <w:color w:val="000000"/>
          <w:sz w:val="24"/>
          <w:szCs w:val="24"/>
        </w:rPr>
      </w:pPr>
      <w:r w:rsidRPr="00016514">
        <w:rPr>
          <w:b/>
          <w:bCs/>
          <w:color w:val="000000"/>
          <w:sz w:val="24"/>
          <w:szCs w:val="24"/>
        </w:rPr>
        <w:t>DISCUSSION</w:t>
      </w:r>
    </w:p>
    <w:p w:rsidR="00197864" w:rsidRPr="00016514" w:rsidRDefault="00197864" w:rsidP="00197864">
      <w:pPr>
        <w:spacing w:line="276" w:lineRule="auto"/>
        <w:ind w:firstLine="720"/>
        <w:jc w:val="both"/>
        <w:rPr>
          <w:color w:val="000000"/>
          <w:sz w:val="24"/>
          <w:szCs w:val="24"/>
        </w:rPr>
      </w:pPr>
      <w:r w:rsidRPr="00016514">
        <w:rPr>
          <w:color w:val="000000"/>
          <w:sz w:val="24"/>
          <w:szCs w:val="24"/>
        </w:rPr>
        <w:t xml:space="preserve">The results of research conducted at TK </w:t>
      </w:r>
      <w:proofErr w:type="spellStart"/>
      <w:r w:rsidRPr="00016514">
        <w:rPr>
          <w:color w:val="000000"/>
          <w:sz w:val="24"/>
          <w:szCs w:val="24"/>
        </w:rPr>
        <w:t>Bahtera</w:t>
      </w:r>
      <w:proofErr w:type="spellEnd"/>
      <w:r w:rsidRPr="00016514">
        <w:rPr>
          <w:color w:val="000000"/>
          <w:sz w:val="24"/>
          <w:szCs w:val="24"/>
        </w:rPr>
        <w:t xml:space="preserve"> </w:t>
      </w:r>
      <w:proofErr w:type="spellStart"/>
      <w:r w:rsidRPr="00016514">
        <w:rPr>
          <w:color w:val="000000"/>
          <w:sz w:val="24"/>
          <w:szCs w:val="24"/>
        </w:rPr>
        <w:t>Mojokerto</w:t>
      </w:r>
      <w:proofErr w:type="spellEnd"/>
      <w:r w:rsidRPr="00016514">
        <w:rPr>
          <w:color w:val="000000"/>
          <w:sz w:val="24"/>
          <w:szCs w:val="24"/>
        </w:rPr>
        <w:t xml:space="preserve"> showed a </w:t>
      </w:r>
      <w:r w:rsidRPr="00016514">
        <w:rPr>
          <w:i/>
          <w:iCs/>
          <w:color w:val="000000"/>
          <w:sz w:val="24"/>
          <w:szCs w:val="24"/>
        </w:rPr>
        <w:t>p-value of</w:t>
      </w:r>
      <w:r w:rsidR="00E5260E">
        <w:rPr>
          <w:i/>
          <w:iCs/>
          <w:color w:val="000000"/>
          <w:sz w:val="24"/>
          <w:szCs w:val="24"/>
        </w:rPr>
        <w:t xml:space="preserve"> </w:t>
      </w:r>
      <w:r w:rsidRPr="00016514">
        <w:rPr>
          <w:color w:val="000000"/>
          <w:sz w:val="24"/>
          <w:szCs w:val="24"/>
        </w:rPr>
        <w:t>0.001 which means that there is a relationship between parenting </w:t>
      </w:r>
      <w:r w:rsidRPr="00016514">
        <w:rPr>
          <w:i/>
          <w:iCs/>
          <w:color w:val="000000"/>
          <w:sz w:val="24"/>
          <w:szCs w:val="24"/>
        </w:rPr>
        <w:t>styles and picky eating</w:t>
      </w:r>
      <w:r w:rsidR="00E5260E">
        <w:rPr>
          <w:i/>
          <w:iCs/>
          <w:color w:val="000000"/>
          <w:sz w:val="24"/>
          <w:szCs w:val="24"/>
        </w:rPr>
        <w:t xml:space="preserve"> </w:t>
      </w:r>
      <w:r w:rsidR="00E5260E">
        <w:rPr>
          <w:color w:val="000000"/>
          <w:sz w:val="24"/>
          <w:szCs w:val="24"/>
        </w:rPr>
        <w:t xml:space="preserve">behavior in pre-school </w:t>
      </w:r>
      <w:r w:rsidRPr="00016514">
        <w:rPr>
          <w:color w:val="000000"/>
          <w:sz w:val="24"/>
          <w:szCs w:val="24"/>
        </w:rPr>
        <w:t xml:space="preserve">children. This is in line with </w:t>
      </w:r>
      <w:proofErr w:type="spellStart"/>
      <w:r w:rsidRPr="00016514">
        <w:rPr>
          <w:color w:val="000000"/>
          <w:sz w:val="24"/>
          <w:szCs w:val="24"/>
        </w:rPr>
        <w:t>Nafratilawati's</w:t>
      </w:r>
      <w:proofErr w:type="spellEnd"/>
      <w:r w:rsidRPr="00016514">
        <w:rPr>
          <w:color w:val="000000"/>
          <w:sz w:val="24"/>
          <w:szCs w:val="24"/>
        </w:rPr>
        <w:t xml:space="preserve"> research which</w:t>
      </w:r>
      <w:r w:rsidR="00E5260E">
        <w:rPr>
          <w:color w:val="000000"/>
          <w:sz w:val="24"/>
          <w:szCs w:val="24"/>
        </w:rPr>
        <w:t xml:space="preserve"> </w:t>
      </w:r>
      <w:r w:rsidRPr="00016514">
        <w:rPr>
          <w:color w:val="000000"/>
          <w:sz w:val="24"/>
          <w:szCs w:val="24"/>
        </w:rPr>
        <w:t>shows that there is a relationship between parenting and eating difficulties in children</w:t>
      </w:r>
      <w:r w:rsidR="00E5260E">
        <w:rPr>
          <w:color w:val="000000"/>
          <w:sz w:val="24"/>
          <w:szCs w:val="24"/>
        </w:rPr>
        <w:t xml:space="preserve"> </w:t>
      </w:r>
      <w:r w:rsidRPr="00016514">
        <w:rPr>
          <w:color w:val="000000"/>
          <w:sz w:val="24"/>
          <w:szCs w:val="24"/>
        </w:rPr>
        <w:t>[</w:t>
      </w:r>
      <w:r w:rsidRPr="00016514">
        <w:rPr>
          <w:color w:val="000000"/>
          <w:sz w:val="24"/>
          <w:szCs w:val="24"/>
          <w:vertAlign w:val="superscript"/>
        </w:rPr>
        <w:t>7</w:t>
      </w:r>
      <w:r w:rsidRPr="00016514">
        <w:rPr>
          <w:color w:val="000000"/>
          <w:sz w:val="24"/>
          <w:szCs w:val="24"/>
        </w:rPr>
        <w:t>].</w:t>
      </w:r>
      <w:r w:rsidR="00E5260E">
        <w:rPr>
          <w:color w:val="000000"/>
          <w:sz w:val="24"/>
          <w:szCs w:val="24"/>
        </w:rPr>
        <w:t xml:space="preserve"> </w:t>
      </w:r>
      <w:r w:rsidRPr="00016514">
        <w:rPr>
          <w:color w:val="000000"/>
          <w:sz w:val="24"/>
          <w:szCs w:val="24"/>
        </w:rPr>
        <w:t>Parenting</w:t>
      </w:r>
      <w:r w:rsidR="00E5260E">
        <w:rPr>
          <w:color w:val="000000"/>
          <w:sz w:val="24"/>
          <w:szCs w:val="24"/>
        </w:rPr>
        <w:t xml:space="preserve"> </w:t>
      </w:r>
      <w:r w:rsidRPr="00016514">
        <w:rPr>
          <w:color w:val="000000"/>
          <w:sz w:val="24"/>
          <w:szCs w:val="24"/>
        </w:rPr>
        <w:t>style is closely related to the pattern of feeding the child. Parents who use democratic</w:t>
      </w:r>
      <w:r w:rsidR="00E5260E">
        <w:rPr>
          <w:color w:val="000000"/>
          <w:sz w:val="24"/>
          <w:szCs w:val="24"/>
        </w:rPr>
        <w:t xml:space="preserve"> </w:t>
      </w:r>
      <w:proofErr w:type="gramStart"/>
      <w:r w:rsidRPr="00016514">
        <w:rPr>
          <w:color w:val="000000"/>
          <w:sz w:val="24"/>
          <w:szCs w:val="24"/>
        </w:rPr>
        <w:t>parenting tend</w:t>
      </w:r>
      <w:proofErr w:type="gramEnd"/>
      <w:r w:rsidRPr="00016514">
        <w:rPr>
          <w:color w:val="000000"/>
          <w:sz w:val="24"/>
          <w:szCs w:val="24"/>
        </w:rPr>
        <w:t xml:space="preserve"> to let the children are free but still there are restrictions or rules given by </w:t>
      </w:r>
      <w:proofErr w:type="spellStart"/>
      <w:r w:rsidRPr="00016514">
        <w:rPr>
          <w:color w:val="000000"/>
          <w:sz w:val="24"/>
          <w:szCs w:val="24"/>
        </w:rPr>
        <w:t>knowl</w:t>
      </w:r>
      <w:proofErr w:type="spellEnd"/>
      <w:r w:rsidRPr="00016514">
        <w:rPr>
          <w:color w:val="000000"/>
          <w:sz w:val="24"/>
          <w:szCs w:val="24"/>
        </w:rPr>
        <w:t> n </w:t>
      </w:r>
      <w:proofErr w:type="spellStart"/>
      <w:r w:rsidRPr="00016514">
        <w:rPr>
          <w:color w:val="000000"/>
          <w:sz w:val="24"/>
          <w:szCs w:val="24"/>
        </w:rPr>
        <w:t>dalian</w:t>
      </w:r>
      <w:proofErr w:type="spellEnd"/>
      <w:r w:rsidRPr="00016514">
        <w:rPr>
          <w:color w:val="000000"/>
          <w:sz w:val="24"/>
          <w:szCs w:val="24"/>
        </w:rPr>
        <w:t xml:space="preserve"> of them. Parents with this parenting style continue to supervise directly and pay attention to their children. Children are given responsibility so that children can freely carry out activities and interact with their environment.</w:t>
      </w:r>
    </w:p>
    <w:p w:rsidR="00197864" w:rsidRPr="00016514" w:rsidRDefault="00197864" w:rsidP="00197864">
      <w:pPr>
        <w:spacing w:line="276" w:lineRule="auto"/>
        <w:ind w:firstLine="720"/>
        <w:jc w:val="both"/>
        <w:rPr>
          <w:color w:val="000000"/>
          <w:sz w:val="24"/>
          <w:szCs w:val="24"/>
        </w:rPr>
      </w:pPr>
      <w:r w:rsidRPr="00016514">
        <w:rPr>
          <w:color w:val="000000"/>
          <w:sz w:val="24"/>
          <w:szCs w:val="24"/>
        </w:rPr>
        <w:t>More democratic parenting uses </w:t>
      </w:r>
      <w:r w:rsidRPr="00016514">
        <w:rPr>
          <w:i/>
          <w:iCs/>
          <w:color w:val="000000"/>
          <w:sz w:val="24"/>
          <w:szCs w:val="24"/>
        </w:rPr>
        <w:t>responsive feeding </w:t>
      </w:r>
      <w:r w:rsidRPr="00016514">
        <w:rPr>
          <w:color w:val="000000"/>
          <w:sz w:val="24"/>
          <w:szCs w:val="24"/>
        </w:rPr>
        <w:t>in </w:t>
      </w:r>
      <w:r w:rsidRPr="00016514">
        <w:rPr>
          <w:i/>
          <w:iCs/>
          <w:color w:val="000000"/>
          <w:sz w:val="24"/>
          <w:szCs w:val="24"/>
        </w:rPr>
        <w:t>feeding </w:t>
      </w:r>
      <w:r w:rsidRPr="00016514">
        <w:rPr>
          <w:color w:val="000000"/>
          <w:sz w:val="24"/>
          <w:szCs w:val="24"/>
        </w:rPr>
        <w:t>patterns. </w:t>
      </w:r>
      <w:r w:rsidRPr="00016514">
        <w:rPr>
          <w:i/>
          <w:iCs/>
          <w:color w:val="000000"/>
          <w:sz w:val="24"/>
          <w:szCs w:val="24"/>
        </w:rPr>
        <w:t>Responsive feeding </w:t>
      </w:r>
      <w:r w:rsidRPr="00016514">
        <w:rPr>
          <w:color w:val="000000"/>
          <w:sz w:val="24"/>
          <w:szCs w:val="24"/>
        </w:rPr>
        <w:t>is the behavior of recognizing feelings of hunger or fullness shown by children, as well as how parents respond to this. So, there will be a response of hunger and satiety followed by the response of the parents to feed or stop feeding. There are five principles in </w:t>
      </w:r>
      <w:r w:rsidRPr="00016514">
        <w:rPr>
          <w:i/>
          <w:iCs/>
          <w:color w:val="000000"/>
          <w:sz w:val="24"/>
          <w:szCs w:val="24"/>
        </w:rPr>
        <w:t>responsive feeding </w:t>
      </w:r>
      <w:r w:rsidRPr="00016514">
        <w:rPr>
          <w:color w:val="000000"/>
          <w:sz w:val="24"/>
          <w:szCs w:val="24"/>
        </w:rPr>
        <w:t xml:space="preserve">in children, including providing food to children directly and helping children eat themselves, feeding slowly and patiently, experimenting with various dishes if the child refuses to eat, minimizing distraction when eating, and showing affection and contact. </w:t>
      </w:r>
      <w:proofErr w:type="gramStart"/>
      <w:r w:rsidRPr="00016514">
        <w:rPr>
          <w:color w:val="000000"/>
          <w:sz w:val="24"/>
          <w:szCs w:val="24"/>
        </w:rPr>
        <w:t>eyes</w:t>
      </w:r>
      <w:proofErr w:type="gramEnd"/>
      <w:r w:rsidRPr="00016514">
        <w:rPr>
          <w:color w:val="000000"/>
          <w:sz w:val="24"/>
          <w:szCs w:val="24"/>
        </w:rPr>
        <w:t xml:space="preserve"> with the child when eating [</w:t>
      </w:r>
      <w:r w:rsidRPr="00016514">
        <w:rPr>
          <w:color w:val="000000"/>
          <w:sz w:val="24"/>
          <w:szCs w:val="24"/>
          <w:vertAlign w:val="superscript"/>
        </w:rPr>
        <w:t>8</w:t>
      </w:r>
      <w:r w:rsidRPr="00016514">
        <w:rPr>
          <w:color w:val="000000"/>
          <w:sz w:val="24"/>
          <w:szCs w:val="24"/>
        </w:rPr>
        <w:t>]. The application of democratic parenting can affect eating behavior in pre-school children. This is in line with the results of the research that most children with democratic parenting do not experience </w:t>
      </w:r>
      <w:r w:rsidRPr="00016514">
        <w:rPr>
          <w:i/>
          <w:iCs/>
          <w:color w:val="000000"/>
          <w:sz w:val="24"/>
          <w:szCs w:val="24"/>
        </w:rPr>
        <w:t>picky eating </w:t>
      </w:r>
      <w:r w:rsidRPr="00016514">
        <w:rPr>
          <w:color w:val="000000"/>
          <w:sz w:val="24"/>
          <w:szCs w:val="24"/>
        </w:rPr>
        <w:t xml:space="preserve">(as many as </w:t>
      </w:r>
      <w:r w:rsidRPr="00016514">
        <w:rPr>
          <w:color w:val="000000"/>
          <w:sz w:val="24"/>
          <w:szCs w:val="24"/>
        </w:rPr>
        <w:lastRenderedPageBreak/>
        <w:t>20 respondents/57%). The child can eat independently and there is no difficulty when the child is fed.</w:t>
      </w:r>
    </w:p>
    <w:p w:rsidR="00197864" w:rsidRPr="00016514" w:rsidRDefault="00197864" w:rsidP="00197864">
      <w:pPr>
        <w:spacing w:line="276" w:lineRule="auto"/>
        <w:ind w:firstLine="720"/>
        <w:jc w:val="both"/>
        <w:rPr>
          <w:color w:val="000000"/>
          <w:sz w:val="24"/>
          <w:szCs w:val="24"/>
        </w:rPr>
      </w:pPr>
      <w:r w:rsidRPr="00016514">
        <w:rPr>
          <w:color w:val="000000"/>
          <w:sz w:val="24"/>
          <w:szCs w:val="24"/>
        </w:rPr>
        <w:t>Children who are cared for with a permissive pattern will tend not to be directed</w:t>
      </w:r>
      <w:r w:rsidR="00E5260E">
        <w:rPr>
          <w:color w:val="000000"/>
          <w:sz w:val="24"/>
          <w:szCs w:val="24"/>
        </w:rPr>
        <w:t>.</w:t>
      </w:r>
      <w:r w:rsidRPr="00016514">
        <w:rPr>
          <w:color w:val="000000"/>
          <w:sz w:val="24"/>
          <w:szCs w:val="24"/>
        </w:rPr>
        <w:t> </w:t>
      </w:r>
      <w:proofErr w:type="gramStart"/>
      <w:r w:rsidRPr="00016514">
        <w:rPr>
          <w:color w:val="000000"/>
          <w:sz w:val="24"/>
          <w:szCs w:val="24"/>
        </w:rPr>
        <w:t>This</w:t>
      </w:r>
      <w:proofErr w:type="gramEnd"/>
      <w:r w:rsidRPr="00016514">
        <w:rPr>
          <w:color w:val="000000"/>
          <w:sz w:val="24"/>
          <w:szCs w:val="24"/>
        </w:rPr>
        <w:t xml:space="preserve"> parenting style applies a soft, helpless, and gives freedom to children without any rules/restrictions. This is because parents are too fond of children so that children behave</w:t>
      </w:r>
      <w:r w:rsidR="00E5260E">
        <w:rPr>
          <w:color w:val="000000"/>
          <w:sz w:val="24"/>
          <w:szCs w:val="24"/>
        </w:rPr>
        <w:t xml:space="preserve"> </w:t>
      </w:r>
      <w:r w:rsidRPr="00016514">
        <w:rPr>
          <w:color w:val="000000"/>
          <w:sz w:val="24"/>
          <w:szCs w:val="24"/>
        </w:rPr>
        <w:t>according to their own will and do not care about the rules in their environment [</w:t>
      </w:r>
      <w:r w:rsidRPr="00016514">
        <w:rPr>
          <w:color w:val="000000"/>
          <w:sz w:val="24"/>
          <w:szCs w:val="24"/>
          <w:vertAlign w:val="superscript"/>
        </w:rPr>
        <w:t>9</w:t>
      </w:r>
      <w:r w:rsidRPr="00016514">
        <w:rPr>
          <w:color w:val="000000"/>
          <w:sz w:val="24"/>
          <w:szCs w:val="24"/>
        </w:rPr>
        <w:t>].</w:t>
      </w:r>
      <w:r w:rsidR="00E5260E">
        <w:rPr>
          <w:color w:val="000000"/>
          <w:sz w:val="24"/>
          <w:szCs w:val="24"/>
        </w:rPr>
        <w:t xml:space="preserve"> </w:t>
      </w:r>
      <w:r w:rsidRPr="00016514">
        <w:rPr>
          <w:color w:val="000000"/>
          <w:sz w:val="24"/>
          <w:szCs w:val="24"/>
        </w:rPr>
        <w:t>Permissive parenting shows that most children experience </w:t>
      </w:r>
      <w:r w:rsidRPr="00016514">
        <w:rPr>
          <w:i/>
          <w:iCs/>
          <w:color w:val="000000"/>
          <w:sz w:val="24"/>
          <w:szCs w:val="24"/>
        </w:rPr>
        <w:t>picky eating </w:t>
      </w:r>
      <w:r w:rsidRPr="00016514">
        <w:rPr>
          <w:color w:val="000000"/>
          <w:sz w:val="24"/>
          <w:szCs w:val="24"/>
        </w:rPr>
        <w:t xml:space="preserve">(as many as 9 respondents/60%). This study is in line with </w:t>
      </w:r>
      <w:proofErr w:type="spellStart"/>
      <w:r w:rsidRPr="00016514">
        <w:rPr>
          <w:color w:val="000000"/>
          <w:sz w:val="24"/>
          <w:szCs w:val="24"/>
        </w:rPr>
        <w:t>Najib's</w:t>
      </w:r>
      <w:proofErr w:type="spellEnd"/>
      <w:r w:rsidRPr="00016514">
        <w:rPr>
          <w:color w:val="000000"/>
          <w:sz w:val="24"/>
          <w:szCs w:val="24"/>
        </w:rPr>
        <w:t xml:space="preserve"> research that children with permissive parenting experience problems with eating difficulties [</w:t>
      </w:r>
      <w:r w:rsidRPr="00016514">
        <w:rPr>
          <w:color w:val="000000"/>
          <w:sz w:val="24"/>
          <w:szCs w:val="24"/>
          <w:vertAlign w:val="superscript"/>
        </w:rPr>
        <w:t>10</w:t>
      </w:r>
      <w:r w:rsidRPr="00016514">
        <w:rPr>
          <w:color w:val="000000"/>
          <w:sz w:val="24"/>
          <w:szCs w:val="24"/>
        </w:rPr>
        <w:t>]. This is due to the habits of parents who always obey the wishes of their children. Parents are too attentive and give freedom according to what their children want so that even when giving food, children tend to like to choose food and snacks instead of bringing supplies from home.</w:t>
      </w:r>
    </w:p>
    <w:p w:rsidR="00197864" w:rsidRPr="00016514" w:rsidRDefault="00197864" w:rsidP="00197864">
      <w:pPr>
        <w:spacing w:line="276" w:lineRule="auto"/>
        <w:ind w:firstLine="720"/>
        <w:jc w:val="both"/>
        <w:rPr>
          <w:color w:val="000000"/>
          <w:sz w:val="24"/>
          <w:szCs w:val="24"/>
        </w:rPr>
      </w:pPr>
      <w:r w:rsidRPr="00016514">
        <w:rPr>
          <w:color w:val="000000"/>
          <w:sz w:val="24"/>
          <w:szCs w:val="24"/>
        </w:rPr>
        <w:t>Authoritarian parenting in children tends to apply tough and assertive relationships.</w:t>
      </w:r>
      <w:r w:rsidR="00E5260E">
        <w:rPr>
          <w:color w:val="000000"/>
          <w:sz w:val="24"/>
          <w:szCs w:val="24"/>
        </w:rPr>
        <w:t xml:space="preserve"> </w:t>
      </w:r>
      <w:r w:rsidRPr="00016514">
        <w:rPr>
          <w:color w:val="000000"/>
          <w:sz w:val="24"/>
          <w:szCs w:val="24"/>
        </w:rPr>
        <w:t>Children will do what they have to do as a result of pressure or out of fear of punishment.</w:t>
      </w:r>
      <w:r w:rsidR="00E5260E">
        <w:rPr>
          <w:color w:val="000000"/>
          <w:sz w:val="24"/>
          <w:szCs w:val="24"/>
        </w:rPr>
        <w:t xml:space="preserve"> </w:t>
      </w:r>
      <w:r w:rsidRPr="00016514">
        <w:rPr>
          <w:color w:val="000000"/>
          <w:sz w:val="24"/>
          <w:szCs w:val="24"/>
        </w:rPr>
        <w:t>In feeding, usually the parents will give a firm attitude to the child so that the child does not</w:t>
      </w:r>
      <w:r w:rsidR="00E5260E">
        <w:rPr>
          <w:color w:val="000000"/>
          <w:sz w:val="24"/>
          <w:szCs w:val="24"/>
        </w:rPr>
        <w:t xml:space="preserve"> </w:t>
      </w:r>
      <w:r w:rsidRPr="00016514">
        <w:rPr>
          <w:color w:val="000000"/>
          <w:sz w:val="24"/>
          <w:szCs w:val="24"/>
        </w:rPr>
        <w:t>eat because of hunger, but because of fear. The results obtained show that children do not have </w:t>
      </w:r>
      <w:r w:rsidRPr="00016514">
        <w:rPr>
          <w:i/>
          <w:iCs/>
          <w:color w:val="000000"/>
          <w:sz w:val="24"/>
          <w:szCs w:val="24"/>
        </w:rPr>
        <w:t>picky eating </w:t>
      </w:r>
      <w:r w:rsidRPr="00016514">
        <w:rPr>
          <w:color w:val="000000"/>
          <w:sz w:val="24"/>
          <w:szCs w:val="24"/>
        </w:rPr>
        <w:t>behavior when cared for using an authoritarian style. Parents who use pressure or restrictions in parenting will result in the child being non-responsive when it comes to feeding practices.</w:t>
      </w:r>
    </w:p>
    <w:p w:rsidR="00197864" w:rsidRPr="00016514" w:rsidRDefault="00197864" w:rsidP="00197864">
      <w:pPr>
        <w:spacing w:line="276" w:lineRule="auto"/>
        <w:ind w:firstLine="720"/>
        <w:jc w:val="both"/>
        <w:rPr>
          <w:color w:val="000000"/>
          <w:sz w:val="24"/>
          <w:szCs w:val="24"/>
        </w:rPr>
      </w:pPr>
      <w:r w:rsidRPr="00016514">
        <w:rPr>
          <w:color w:val="000000"/>
          <w:sz w:val="24"/>
          <w:szCs w:val="24"/>
        </w:rPr>
        <w:t>From the analysis of the researchers, it can be seen that the parenting styles applied by parents in the child's life will affect their growth and development, not to mention their feeding patterns. Basically, pre-school children do enter a period of </w:t>
      </w:r>
      <w:r w:rsidRPr="00016514">
        <w:rPr>
          <w:i/>
          <w:iCs/>
          <w:color w:val="000000"/>
          <w:sz w:val="24"/>
          <w:szCs w:val="24"/>
        </w:rPr>
        <w:t>picky eating </w:t>
      </w:r>
      <w:r w:rsidRPr="00016514">
        <w:rPr>
          <w:color w:val="000000"/>
          <w:sz w:val="24"/>
          <w:szCs w:val="24"/>
        </w:rPr>
        <w:t>where children become fussy and like to choose food. When children enter this period, parents should always provide assistance to children. Involving the child in every food need will allow the child to go through the period of </w:t>
      </w:r>
      <w:r w:rsidRPr="00016514">
        <w:rPr>
          <w:i/>
          <w:iCs/>
          <w:color w:val="000000"/>
          <w:sz w:val="24"/>
          <w:szCs w:val="24"/>
        </w:rPr>
        <w:t>picky eating</w:t>
      </w:r>
      <w:r w:rsidRPr="00016514">
        <w:rPr>
          <w:color w:val="000000"/>
          <w:sz w:val="24"/>
          <w:szCs w:val="24"/>
        </w:rPr>
        <w:t>. In addition, at this time the child is also in the imitation phase. Imitating the eating habits of their parents so that parents who have a good diet, children will have a good diet too.             </w:t>
      </w:r>
    </w:p>
    <w:p w:rsidR="00197864" w:rsidRPr="00016514" w:rsidRDefault="00197864" w:rsidP="00197864">
      <w:pPr>
        <w:spacing w:line="276" w:lineRule="auto"/>
        <w:ind w:firstLine="720"/>
        <w:jc w:val="both"/>
        <w:rPr>
          <w:color w:val="000000"/>
          <w:sz w:val="24"/>
          <w:szCs w:val="24"/>
        </w:rPr>
      </w:pPr>
      <w:r w:rsidRPr="00016514">
        <w:rPr>
          <w:color w:val="000000"/>
          <w:sz w:val="24"/>
          <w:szCs w:val="24"/>
        </w:rPr>
        <w:t> </w:t>
      </w:r>
    </w:p>
    <w:p w:rsidR="00197864" w:rsidRPr="00016514" w:rsidRDefault="00197864" w:rsidP="00B22002">
      <w:pPr>
        <w:spacing w:line="276" w:lineRule="auto"/>
        <w:rPr>
          <w:b/>
          <w:bCs/>
          <w:color w:val="000000"/>
          <w:sz w:val="24"/>
          <w:szCs w:val="24"/>
        </w:rPr>
      </w:pPr>
      <w:r w:rsidRPr="00016514">
        <w:rPr>
          <w:b/>
          <w:bCs/>
          <w:color w:val="000000"/>
          <w:sz w:val="24"/>
          <w:szCs w:val="24"/>
        </w:rPr>
        <w:t>TO CONCLUDE</w:t>
      </w:r>
    </w:p>
    <w:p w:rsidR="00197864" w:rsidRPr="00016514" w:rsidRDefault="00197864" w:rsidP="00B22002">
      <w:pPr>
        <w:spacing w:line="276" w:lineRule="auto"/>
        <w:jc w:val="both"/>
        <w:rPr>
          <w:color w:val="000000"/>
          <w:sz w:val="24"/>
          <w:szCs w:val="24"/>
        </w:rPr>
      </w:pPr>
      <w:r w:rsidRPr="00016514">
        <w:rPr>
          <w:color w:val="000000"/>
          <w:sz w:val="24"/>
          <w:szCs w:val="24"/>
        </w:rPr>
        <w:t>Based on the research objectives described earlier, it can be concluded that children are</w:t>
      </w:r>
      <w:r w:rsidR="00E5260E">
        <w:rPr>
          <w:color w:val="000000"/>
          <w:sz w:val="24"/>
          <w:szCs w:val="24"/>
        </w:rPr>
        <w:t xml:space="preserve"> </w:t>
      </w:r>
      <w:r w:rsidRPr="00016514">
        <w:rPr>
          <w:color w:val="000000"/>
          <w:sz w:val="24"/>
          <w:szCs w:val="24"/>
        </w:rPr>
        <w:t>not</w:t>
      </w:r>
      <w:r w:rsidR="00E5260E">
        <w:rPr>
          <w:color w:val="000000"/>
          <w:sz w:val="24"/>
          <w:szCs w:val="24"/>
        </w:rPr>
        <w:t xml:space="preserve"> </w:t>
      </w:r>
      <w:r w:rsidRPr="00016514">
        <w:rPr>
          <w:i/>
          <w:iCs/>
          <w:color w:val="000000"/>
          <w:sz w:val="24"/>
          <w:szCs w:val="24"/>
        </w:rPr>
        <w:t>picky</w:t>
      </w:r>
      <w:r w:rsidR="00E5260E">
        <w:rPr>
          <w:i/>
          <w:iCs/>
          <w:color w:val="000000"/>
          <w:sz w:val="24"/>
          <w:szCs w:val="24"/>
        </w:rPr>
        <w:t xml:space="preserve"> </w:t>
      </w:r>
      <w:r w:rsidRPr="00016514">
        <w:rPr>
          <w:i/>
          <w:iCs/>
          <w:color w:val="000000"/>
          <w:sz w:val="24"/>
          <w:szCs w:val="24"/>
        </w:rPr>
        <w:t>eating </w:t>
      </w:r>
      <w:r w:rsidRPr="00016514">
        <w:rPr>
          <w:color w:val="000000"/>
          <w:sz w:val="24"/>
          <w:szCs w:val="24"/>
        </w:rPr>
        <w:t>and parents have democratic parenting in the stages of their child's growth and development. The result of the analysis of </w:t>
      </w:r>
      <w:r w:rsidRPr="00016514">
        <w:rPr>
          <w:i/>
          <w:iCs/>
          <w:color w:val="000000"/>
          <w:sz w:val="24"/>
          <w:szCs w:val="24"/>
        </w:rPr>
        <w:t>Chi-Square </w:t>
      </w:r>
      <w:r w:rsidR="00E5260E">
        <w:rPr>
          <w:i/>
          <w:iCs/>
          <w:color w:val="000000"/>
          <w:sz w:val="24"/>
          <w:szCs w:val="24"/>
        </w:rPr>
        <w:t>to</w:t>
      </w:r>
      <w:r w:rsidRPr="00016514">
        <w:rPr>
          <w:color w:val="000000"/>
          <w:sz w:val="24"/>
          <w:szCs w:val="24"/>
        </w:rPr>
        <w:t xml:space="preserve"> shows that there is a relationship</w:t>
      </w:r>
      <w:r w:rsidR="00E5260E">
        <w:rPr>
          <w:color w:val="000000"/>
          <w:sz w:val="24"/>
          <w:szCs w:val="24"/>
        </w:rPr>
        <w:t xml:space="preserve"> </w:t>
      </w:r>
      <w:r w:rsidRPr="00016514">
        <w:rPr>
          <w:color w:val="000000"/>
          <w:sz w:val="24"/>
          <w:szCs w:val="24"/>
        </w:rPr>
        <w:t>between parenting behavior of parents with </w:t>
      </w:r>
      <w:r w:rsidRPr="00016514">
        <w:rPr>
          <w:i/>
          <w:iCs/>
          <w:color w:val="000000"/>
          <w:sz w:val="24"/>
          <w:szCs w:val="24"/>
        </w:rPr>
        <w:t>picky eating </w:t>
      </w:r>
      <w:r w:rsidRPr="00016514">
        <w:rPr>
          <w:color w:val="000000"/>
          <w:sz w:val="24"/>
          <w:szCs w:val="24"/>
        </w:rPr>
        <w:t xml:space="preserve">at pre-school age </w:t>
      </w:r>
      <w:proofErr w:type="gramStart"/>
      <w:r w:rsidRPr="00016514">
        <w:rPr>
          <w:color w:val="000000"/>
          <w:sz w:val="24"/>
          <w:szCs w:val="24"/>
        </w:rPr>
        <w:t>children .</w:t>
      </w:r>
      <w:proofErr w:type="gramEnd"/>
    </w:p>
    <w:p w:rsidR="00197864" w:rsidRPr="00016514" w:rsidRDefault="00197864" w:rsidP="00197864">
      <w:pPr>
        <w:spacing w:line="276" w:lineRule="auto"/>
        <w:jc w:val="both"/>
        <w:rPr>
          <w:color w:val="000000"/>
          <w:sz w:val="24"/>
          <w:szCs w:val="24"/>
        </w:rPr>
      </w:pPr>
      <w:r w:rsidRPr="00016514">
        <w:rPr>
          <w:color w:val="000000"/>
          <w:sz w:val="24"/>
          <w:szCs w:val="24"/>
        </w:rPr>
        <w:t> </w:t>
      </w:r>
    </w:p>
    <w:p w:rsidR="00197864" w:rsidRPr="00016514" w:rsidRDefault="00197864" w:rsidP="00B22002">
      <w:pPr>
        <w:spacing w:line="276" w:lineRule="auto"/>
        <w:rPr>
          <w:b/>
          <w:bCs/>
          <w:color w:val="000000"/>
          <w:sz w:val="24"/>
          <w:szCs w:val="24"/>
        </w:rPr>
      </w:pPr>
      <w:r w:rsidRPr="00016514">
        <w:rPr>
          <w:b/>
          <w:bCs/>
          <w:color w:val="000000"/>
          <w:sz w:val="24"/>
          <w:szCs w:val="24"/>
        </w:rPr>
        <w:t>SUGGESTION</w:t>
      </w:r>
    </w:p>
    <w:p w:rsidR="00197864" w:rsidRPr="00016514" w:rsidRDefault="00197864" w:rsidP="00B22002">
      <w:pPr>
        <w:spacing w:line="276" w:lineRule="auto"/>
        <w:jc w:val="both"/>
        <w:rPr>
          <w:color w:val="000000"/>
          <w:sz w:val="24"/>
          <w:szCs w:val="24"/>
        </w:rPr>
      </w:pPr>
      <w:r w:rsidRPr="00016514">
        <w:rPr>
          <w:color w:val="000000"/>
          <w:sz w:val="24"/>
          <w:szCs w:val="24"/>
        </w:rPr>
        <w:t>The results of this study are expected to add information to parents about the types of parenting that are good for their children, especially pre-school children. With the application</w:t>
      </w:r>
      <w:r w:rsidR="00E5260E">
        <w:rPr>
          <w:color w:val="000000"/>
          <w:sz w:val="24"/>
          <w:szCs w:val="24"/>
        </w:rPr>
        <w:t xml:space="preserve"> </w:t>
      </w:r>
      <w:r w:rsidRPr="00016514">
        <w:rPr>
          <w:color w:val="000000"/>
          <w:sz w:val="24"/>
          <w:szCs w:val="24"/>
        </w:rPr>
        <w:t>of good parenting, children will be able to develop their abilities so that they will increase independence in children, especially in a good diet. For future research, we can analyze other factors that influence the incidence of </w:t>
      </w:r>
      <w:r w:rsidRPr="00016514">
        <w:rPr>
          <w:i/>
          <w:iCs/>
          <w:color w:val="000000"/>
          <w:sz w:val="24"/>
          <w:szCs w:val="24"/>
        </w:rPr>
        <w:t>picky eating </w:t>
      </w:r>
      <w:r w:rsidRPr="00016514">
        <w:rPr>
          <w:color w:val="000000"/>
          <w:sz w:val="24"/>
          <w:szCs w:val="24"/>
        </w:rPr>
        <w:t>in pre-school children.</w:t>
      </w:r>
    </w:p>
    <w:p w:rsidR="00197864" w:rsidRDefault="00197864" w:rsidP="00197864">
      <w:pPr>
        <w:spacing w:line="276" w:lineRule="auto"/>
        <w:jc w:val="both"/>
        <w:rPr>
          <w:color w:val="000000"/>
          <w:sz w:val="24"/>
          <w:szCs w:val="24"/>
        </w:rPr>
      </w:pPr>
      <w:r w:rsidRPr="00016514">
        <w:rPr>
          <w:color w:val="000000"/>
          <w:sz w:val="24"/>
          <w:szCs w:val="24"/>
        </w:rPr>
        <w:t> </w:t>
      </w:r>
    </w:p>
    <w:p w:rsidR="00E5260E" w:rsidRPr="00016514" w:rsidRDefault="00E5260E" w:rsidP="00197864">
      <w:pPr>
        <w:spacing w:line="276" w:lineRule="auto"/>
        <w:jc w:val="both"/>
        <w:rPr>
          <w:color w:val="000000"/>
          <w:sz w:val="24"/>
          <w:szCs w:val="24"/>
        </w:rPr>
      </w:pPr>
    </w:p>
    <w:p w:rsidR="00197864" w:rsidRPr="00016514" w:rsidRDefault="00197864" w:rsidP="00B22002">
      <w:pPr>
        <w:spacing w:line="276" w:lineRule="auto"/>
        <w:rPr>
          <w:b/>
          <w:bCs/>
          <w:color w:val="000000"/>
          <w:sz w:val="24"/>
          <w:szCs w:val="24"/>
        </w:rPr>
      </w:pPr>
      <w:r w:rsidRPr="00016514">
        <w:rPr>
          <w:b/>
          <w:bCs/>
          <w:color w:val="000000"/>
          <w:sz w:val="24"/>
          <w:szCs w:val="24"/>
        </w:rPr>
        <w:lastRenderedPageBreak/>
        <w:t>BIBLIOGRAPHY</w:t>
      </w:r>
    </w:p>
    <w:p w:rsidR="00B22002" w:rsidRDefault="00197864" w:rsidP="00B22002">
      <w:pPr>
        <w:tabs>
          <w:tab w:val="left" w:pos="426"/>
        </w:tabs>
        <w:spacing w:after="120" w:line="276" w:lineRule="auto"/>
        <w:ind w:left="426" w:hanging="426"/>
        <w:jc w:val="both"/>
        <w:rPr>
          <w:color w:val="000000"/>
          <w:sz w:val="24"/>
          <w:szCs w:val="24"/>
        </w:rPr>
      </w:pPr>
      <w:r w:rsidRPr="00B22002">
        <w:rPr>
          <w:color w:val="000000"/>
          <w:sz w:val="24"/>
          <w:szCs w:val="24"/>
        </w:rPr>
        <w:t>[1]</w:t>
      </w:r>
      <w:r w:rsidR="00B22002">
        <w:rPr>
          <w:color w:val="000000"/>
          <w:sz w:val="24"/>
          <w:szCs w:val="24"/>
        </w:rPr>
        <w:tab/>
      </w:r>
      <w:r w:rsidRPr="00B22002">
        <w:rPr>
          <w:color w:val="000000"/>
          <w:sz w:val="24"/>
          <w:szCs w:val="24"/>
        </w:rPr>
        <w:t xml:space="preserve">Mansour. 2014. Textbook of Pediatric Nursing and Health Quality. Jakarta: </w:t>
      </w:r>
      <w:proofErr w:type="spellStart"/>
      <w:r w:rsidRPr="00B22002">
        <w:rPr>
          <w:color w:val="000000"/>
          <w:sz w:val="24"/>
          <w:szCs w:val="24"/>
        </w:rPr>
        <w:t>Salemba</w:t>
      </w:r>
      <w:proofErr w:type="spellEnd"/>
      <w:r w:rsidRPr="00B22002">
        <w:rPr>
          <w:color w:val="000000"/>
          <w:sz w:val="24"/>
          <w:szCs w:val="24"/>
        </w:rPr>
        <w:t xml:space="preserve"> </w:t>
      </w:r>
      <w:proofErr w:type="spellStart"/>
      <w:r w:rsidRPr="00B22002">
        <w:rPr>
          <w:color w:val="000000"/>
          <w:sz w:val="24"/>
          <w:szCs w:val="24"/>
        </w:rPr>
        <w:t>Medika</w:t>
      </w:r>
      <w:proofErr w:type="spellEnd"/>
      <w:r w:rsidRPr="00B22002">
        <w:rPr>
          <w:color w:val="000000"/>
          <w:sz w:val="24"/>
          <w:szCs w:val="24"/>
        </w:rPr>
        <w:t>.</w:t>
      </w:r>
    </w:p>
    <w:p w:rsidR="00B22002" w:rsidRDefault="00197864" w:rsidP="00B22002">
      <w:pPr>
        <w:tabs>
          <w:tab w:val="left" w:pos="426"/>
        </w:tabs>
        <w:spacing w:after="120" w:line="276" w:lineRule="auto"/>
        <w:ind w:left="426" w:hanging="426"/>
        <w:jc w:val="both"/>
        <w:rPr>
          <w:color w:val="000000"/>
          <w:sz w:val="24"/>
          <w:szCs w:val="24"/>
        </w:rPr>
      </w:pPr>
      <w:r w:rsidRPr="00016514">
        <w:rPr>
          <w:color w:val="000000"/>
          <w:sz w:val="24"/>
          <w:szCs w:val="24"/>
        </w:rPr>
        <w:t>[2]</w:t>
      </w:r>
      <w:r w:rsidR="00B22002">
        <w:rPr>
          <w:color w:val="000000"/>
          <w:sz w:val="24"/>
          <w:szCs w:val="24"/>
        </w:rPr>
        <w:tab/>
      </w:r>
      <w:proofErr w:type="spellStart"/>
      <w:r w:rsidRPr="00016514">
        <w:rPr>
          <w:color w:val="000000"/>
          <w:sz w:val="24"/>
          <w:szCs w:val="24"/>
        </w:rPr>
        <w:t>Sudjatmoko</w:t>
      </w:r>
      <w:proofErr w:type="spellEnd"/>
      <w:r w:rsidRPr="00016514">
        <w:rPr>
          <w:color w:val="000000"/>
          <w:sz w:val="24"/>
          <w:szCs w:val="24"/>
        </w:rPr>
        <w:t xml:space="preserve">. 2011. Eating Problems </w:t>
      </w:r>
      <w:proofErr w:type="gramStart"/>
      <w:r w:rsidRPr="00016514">
        <w:rPr>
          <w:color w:val="000000"/>
          <w:sz w:val="24"/>
          <w:szCs w:val="24"/>
        </w:rPr>
        <w:t>In</w:t>
      </w:r>
      <w:proofErr w:type="gramEnd"/>
      <w:r w:rsidRPr="00016514">
        <w:rPr>
          <w:color w:val="000000"/>
          <w:sz w:val="24"/>
          <w:szCs w:val="24"/>
        </w:rPr>
        <w:t xml:space="preserve"> Children. </w:t>
      </w:r>
      <w:proofErr w:type="spellStart"/>
      <w:r w:rsidRPr="00016514">
        <w:rPr>
          <w:color w:val="000000"/>
          <w:sz w:val="24"/>
          <w:szCs w:val="24"/>
        </w:rPr>
        <w:t>Damianus</w:t>
      </w:r>
      <w:proofErr w:type="spellEnd"/>
      <w:r w:rsidRPr="00016514">
        <w:rPr>
          <w:color w:val="000000"/>
          <w:sz w:val="24"/>
          <w:szCs w:val="24"/>
        </w:rPr>
        <w:t xml:space="preserve"> Journal of Medicine, Vol. 10, No. 1, pp. 36-41.</w:t>
      </w:r>
    </w:p>
    <w:p w:rsidR="00B22002" w:rsidRDefault="00197864" w:rsidP="00B22002">
      <w:pPr>
        <w:tabs>
          <w:tab w:val="left" w:pos="426"/>
        </w:tabs>
        <w:spacing w:after="120" w:line="276" w:lineRule="auto"/>
        <w:ind w:left="426" w:hanging="426"/>
        <w:jc w:val="both"/>
        <w:rPr>
          <w:color w:val="000000"/>
          <w:sz w:val="24"/>
          <w:szCs w:val="24"/>
        </w:rPr>
      </w:pPr>
      <w:r w:rsidRPr="00016514">
        <w:rPr>
          <w:color w:val="000000"/>
          <w:sz w:val="24"/>
          <w:szCs w:val="24"/>
        </w:rPr>
        <w:t>[3]</w:t>
      </w:r>
      <w:r w:rsidR="00B22002">
        <w:rPr>
          <w:color w:val="000000"/>
          <w:sz w:val="24"/>
          <w:szCs w:val="24"/>
        </w:rPr>
        <w:tab/>
      </w:r>
      <w:proofErr w:type="spellStart"/>
      <w:r w:rsidRPr="00016514">
        <w:rPr>
          <w:color w:val="000000"/>
          <w:sz w:val="24"/>
          <w:szCs w:val="24"/>
        </w:rPr>
        <w:t>Priyanti</w:t>
      </w:r>
      <w:proofErr w:type="spellEnd"/>
      <w:r w:rsidRPr="00016514">
        <w:rPr>
          <w:color w:val="000000"/>
          <w:sz w:val="24"/>
          <w:szCs w:val="24"/>
        </w:rPr>
        <w:t xml:space="preserve">. 2013. The Influence of Parents' Eating Behavior on the Incidence of Picky Eater in Toddlers in </w:t>
      </w:r>
      <w:proofErr w:type="spellStart"/>
      <w:r w:rsidRPr="00016514">
        <w:rPr>
          <w:color w:val="000000"/>
          <w:sz w:val="24"/>
          <w:szCs w:val="24"/>
        </w:rPr>
        <w:t>Karang</w:t>
      </w:r>
      <w:proofErr w:type="spellEnd"/>
      <w:r w:rsidRPr="00016514">
        <w:rPr>
          <w:color w:val="000000"/>
          <w:sz w:val="24"/>
          <w:szCs w:val="24"/>
        </w:rPr>
        <w:t xml:space="preserve"> </w:t>
      </w:r>
      <w:proofErr w:type="spellStart"/>
      <w:r w:rsidRPr="00016514">
        <w:rPr>
          <w:color w:val="000000"/>
          <w:sz w:val="24"/>
          <w:szCs w:val="24"/>
        </w:rPr>
        <w:t>Jeruk</w:t>
      </w:r>
      <w:proofErr w:type="spellEnd"/>
      <w:r w:rsidRPr="00016514">
        <w:rPr>
          <w:color w:val="000000"/>
          <w:sz w:val="24"/>
          <w:szCs w:val="24"/>
        </w:rPr>
        <w:t xml:space="preserve"> Village, </w:t>
      </w:r>
      <w:proofErr w:type="spellStart"/>
      <w:r w:rsidRPr="00016514">
        <w:rPr>
          <w:color w:val="000000"/>
          <w:sz w:val="24"/>
          <w:szCs w:val="24"/>
        </w:rPr>
        <w:t>Jatirejo</w:t>
      </w:r>
      <w:proofErr w:type="spellEnd"/>
      <w:r w:rsidRPr="00016514">
        <w:rPr>
          <w:color w:val="000000"/>
          <w:sz w:val="24"/>
          <w:szCs w:val="24"/>
        </w:rPr>
        <w:t xml:space="preserve"> District, </w:t>
      </w:r>
      <w:proofErr w:type="spellStart"/>
      <w:proofErr w:type="gramStart"/>
      <w:r w:rsidRPr="00016514">
        <w:rPr>
          <w:color w:val="000000"/>
          <w:sz w:val="24"/>
          <w:szCs w:val="24"/>
        </w:rPr>
        <w:t>Mojokerto</w:t>
      </w:r>
      <w:proofErr w:type="spellEnd"/>
      <w:proofErr w:type="gramEnd"/>
      <w:r w:rsidRPr="00016514">
        <w:rPr>
          <w:color w:val="000000"/>
          <w:sz w:val="24"/>
          <w:szCs w:val="24"/>
        </w:rPr>
        <w:t>. </w:t>
      </w:r>
      <w:proofErr w:type="spellStart"/>
      <w:proofErr w:type="gramStart"/>
      <w:r w:rsidRPr="00016514">
        <w:rPr>
          <w:color w:val="000000"/>
          <w:sz w:val="24"/>
          <w:szCs w:val="24"/>
        </w:rPr>
        <w:t>Medica</w:t>
      </w:r>
      <w:proofErr w:type="spellEnd"/>
      <w:r w:rsidRPr="00016514">
        <w:rPr>
          <w:color w:val="000000"/>
          <w:sz w:val="24"/>
          <w:szCs w:val="24"/>
        </w:rPr>
        <w:t xml:space="preserve"> </w:t>
      </w:r>
      <w:proofErr w:type="spellStart"/>
      <w:r w:rsidRPr="00016514">
        <w:rPr>
          <w:color w:val="000000"/>
          <w:sz w:val="24"/>
          <w:szCs w:val="24"/>
        </w:rPr>
        <w:t>Majapahit</w:t>
      </w:r>
      <w:proofErr w:type="spellEnd"/>
      <w:r w:rsidRPr="00016514">
        <w:rPr>
          <w:color w:val="000000"/>
          <w:sz w:val="24"/>
          <w:szCs w:val="24"/>
        </w:rPr>
        <w:t>, (5) 2.</w:t>
      </w:r>
      <w:proofErr w:type="gramEnd"/>
    </w:p>
    <w:p w:rsidR="00B22002" w:rsidRDefault="00197864" w:rsidP="00B22002">
      <w:pPr>
        <w:tabs>
          <w:tab w:val="left" w:pos="426"/>
        </w:tabs>
        <w:spacing w:after="120" w:line="276" w:lineRule="auto"/>
        <w:ind w:left="426" w:hanging="426"/>
        <w:jc w:val="both"/>
        <w:rPr>
          <w:color w:val="000000"/>
          <w:sz w:val="24"/>
          <w:szCs w:val="24"/>
        </w:rPr>
      </w:pPr>
      <w:r w:rsidRPr="00016514">
        <w:rPr>
          <w:color w:val="000000"/>
          <w:sz w:val="24"/>
          <w:szCs w:val="24"/>
        </w:rPr>
        <w:t>[4]</w:t>
      </w:r>
      <w:r w:rsidR="00B22002">
        <w:rPr>
          <w:color w:val="000000"/>
          <w:sz w:val="24"/>
          <w:szCs w:val="24"/>
        </w:rPr>
        <w:tab/>
      </w:r>
      <w:proofErr w:type="spellStart"/>
      <w:r w:rsidRPr="00016514">
        <w:rPr>
          <w:color w:val="000000"/>
          <w:sz w:val="24"/>
          <w:szCs w:val="24"/>
        </w:rPr>
        <w:t>Anggraini</w:t>
      </w:r>
      <w:proofErr w:type="spellEnd"/>
      <w:r w:rsidRPr="00016514">
        <w:rPr>
          <w:color w:val="000000"/>
          <w:sz w:val="24"/>
          <w:szCs w:val="24"/>
        </w:rPr>
        <w:t xml:space="preserve">, IR 2014. </w:t>
      </w:r>
      <w:proofErr w:type="gramStart"/>
      <w:r w:rsidRPr="00016514">
        <w:rPr>
          <w:color w:val="000000"/>
          <w:sz w:val="24"/>
          <w:szCs w:val="24"/>
        </w:rPr>
        <w:t>Eating Behavior of Parents with Picky Eater Incidence in Toddl</w:t>
      </w:r>
      <w:r w:rsidR="00B22002">
        <w:rPr>
          <w:color w:val="000000"/>
          <w:sz w:val="24"/>
          <w:szCs w:val="24"/>
        </w:rPr>
        <w:t>ers.</w:t>
      </w:r>
      <w:proofErr w:type="gramEnd"/>
      <w:r w:rsidR="00B22002">
        <w:rPr>
          <w:color w:val="000000"/>
          <w:sz w:val="24"/>
          <w:szCs w:val="24"/>
        </w:rPr>
        <w:t> </w:t>
      </w:r>
      <w:proofErr w:type="gramStart"/>
      <w:r w:rsidR="00B22002">
        <w:rPr>
          <w:color w:val="000000"/>
          <w:sz w:val="24"/>
          <w:szCs w:val="24"/>
        </w:rPr>
        <w:t>Journal of Nursing, 154-16.</w:t>
      </w:r>
      <w:proofErr w:type="gramEnd"/>
    </w:p>
    <w:p w:rsidR="00B22002" w:rsidRDefault="00197864" w:rsidP="00B22002">
      <w:pPr>
        <w:tabs>
          <w:tab w:val="left" w:pos="426"/>
        </w:tabs>
        <w:spacing w:after="120" w:line="276" w:lineRule="auto"/>
        <w:ind w:left="426" w:hanging="426"/>
        <w:jc w:val="both"/>
        <w:rPr>
          <w:color w:val="000000"/>
          <w:sz w:val="24"/>
          <w:szCs w:val="24"/>
        </w:rPr>
      </w:pPr>
      <w:r w:rsidRPr="00016514">
        <w:rPr>
          <w:color w:val="000000"/>
          <w:sz w:val="24"/>
          <w:szCs w:val="24"/>
        </w:rPr>
        <w:t>[5]</w:t>
      </w:r>
      <w:r w:rsidR="00B22002">
        <w:rPr>
          <w:color w:val="000000"/>
          <w:sz w:val="24"/>
          <w:szCs w:val="24"/>
        </w:rPr>
        <w:tab/>
      </w:r>
      <w:proofErr w:type="spellStart"/>
      <w:r w:rsidRPr="00016514">
        <w:rPr>
          <w:color w:val="000000"/>
          <w:sz w:val="24"/>
          <w:szCs w:val="24"/>
        </w:rPr>
        <w:t>Desiningrum</w:t>
      </w:r>
      <w:proofErr w:type="spellEnd"/>
      <w:r w:rsidRPr="00016514">
        <w:rPr>
          <w:color w:val="000000"/>
          <w:sz w:val="24"/>
          <w:szCs w:val="24"/>
        </w:rPr>
        <w:t xml:space="preserve">, DR 2012. Developmental Psychology Textbook I. Semarang: Faculty of Psychology, </w:t>
      </w:r>
      <w:proofErr w:type="spellStart"/>
      <w:r w:rsidRPr="00016514">
        <w:rPr>
          <w:color w:val="000000"/>
          <w:sz w:val="24"/>
          <w:szCs w:val="24"/>
        </w:rPr>
        <w:t>Diponegoro</w:t>
      </w:r>
      <w:proofErr w:type="spellEnd"/>
      <w:r w:rsidRPr="00016514">
        <w:rPr>
          <w:color w:val="000000"/>
          <w:sz w:val="24"/>
          <w:szCs w:val="24"/>
        </w:rPr>
        <w:t xml:space="preserve"> University.</w:t>
      </w:r>
    </w:p>
    <w:p w:rsidR="00B22002" w:rsidRDefault="00197864" w:rsidP="00B22002">
      <w:pPr>
        <w:tabs>
          <w:tab w:val="left" w:pos="426"/>
        </w:tabs>
        <w:spacing w:after="120" w:line="276" w:lineRule="auto"/>
        <w:ind w:left="426" w:hanging="426"/>
        <w:jc w:val="both"/>
        <w:rPr>
          <w:color w:val="000000"/>
          <w:sz w:val="24"/>
          <w:szCs w:val="24"/>
        </w:rPr>
      </w:pPr>
      <w:r w:rsidRPr="00016514">
        <w:rPr>
          <w:color w:val="000000"/>
          <w:sz w:val="24"/>
          <w:szCs w:val="24"/>
        </w:rPr>
        <w:t>[6]</w:t>
      </w:r>
      <w:r w:rsidR="00B22002">
        <w:rPr>
          <w:color w:val="000000"/>
          <w:sz w:val="24"/>
          <w:szCs w:val="24"/>
        </w:rPr>
        <w:tab/>
      </w:r>
      <w:r w:rsidRPr="00016514">
        <w:rPr>
          <w:color w:val="000000"/>
          <w:sz w:val="24"/>
          <w:szCs w:val="24"/>
        </w:rPr>
        <w:t xml:space="preserve">Sandra, F., </w:t>
      </w:r>
      <w:proofErr w:type="spellStart"/>
      <w:r w:rsidRPr="00016514">
        <w:rPr>
          <w:color w:val="000000"/>
          <w:sz w:val="24"/>
          <w:szCs w:val="24"/>
        </w:rPr>
        <w:t>Syafiq</w:t>
      </w:r>
      <w:proofErr w:type="spellEnd"/>
      <w:r w:rsidRPr="00016514">
        <w:rPr>
          <w:color w:val="000000"/>
          <w:sz w:val="24"/>
          <w:szCs w:val="24"/>
        </w:rPr>
        <w:t xml:space="preserve">, A., and </w:t>
      </w:r>
      <w:proofErr w:type="spellStart"/>
      <w:r w:rsidRPr="00016514">
        <w:rPr>
          <w:color w:val="000000"/>
          <w:sz w:val="24"/>
          <w:szCs w:val="24"/>
        </w:rPr>
        <w:t>Veratamala</w:t>
      </w:r>
      <w:proofErr w:type="spellEnd"/>
      <w:r w:rsidRPr="00016514">
        <w:rPr>
          <w:color w:val="000000"/>
          <w:sz w:val="24"/>
          <w:szCs w:val="24"/>
        </w:rPr>
        <w:t xml:space="preserve">, A. 2017. </w:t>
      </w:r>
      <w:proofErr w:type="gramStart"/>
      <w:r w:rsidRPr="00016514">
        <w:rPr>
          <w:color w:val="000000"/>
          <w:sz w:val="24"/>
          <w:szCs w:val="24"/>
        </w:rPr>
        <w:t>Nutrition for Children and Adolescents.</w:t>
      </w:r>
      <w:proofErr w:type="gramEnd"/>
      <w:r w:rsidRPr="00016514">
        <w:rPr>
          <w:color w:val="000000"/>
          <w:sz w:val="24"/>
          <w:szCs w:val="24"/>
        </w:rPr>
        <w:t xml:space="preserve"> Jakarta: </w:t>
      </w:r>
      <w:proofErr w:type="spellStart"/>
      <w:r w:rsidRPr="00016514">
        <w:rPr>
          <w:color w:val="000000"/>
          <w:sz w:val="24"/>
          <w:szCs w:val="24"/>
        </w:rPr>
        <w:t>Rajawali</w:t>
      </w:r>
      <w:proofErr w:type="spellEnd"/>
      <w:r w:rsidRPr="00016514">
        <w:rPr>
          <w:color w:val="000000"/>
          <w:sz w:val="24"/>
          <w:szCs w:val="24"/>
        </w:rPr>
        <w:t xml:space="preserve"> Press.</w:t>
      </w:r>
    </w:p>
    <w:p w:rsidR="00B22002" w:rsidRDefault="00197864" w:rsidP="00B22002">
      <w:pPr>
        <w:tabs>
          <w:tab w:val="left" w:pos="426"/>
        </w:tabs>
        <w:spacing w:after="120" w:line="276" w:lineRule="auto"/>
        <w:ind w:left="426" w:hanging="426"/>
        <w:jc w:val="both"/>
        <w:rPr>
          <w:color w:val="000000"/>
          <w:sz w:val="24"/>
          <w:szCs w:val="24"/>
        </w:rPr>
      </w:pPr>
      <w:r w:rsidRPr="00016514">
        <w:rPr>
          <w:color w:val="000000"/>
          <w:sz w:val="24"/>
          <w:szCs w:val="24"/>
        </w:rPr>
        <w:t>[7]</w:t>
      </w:r>
      <w:r w:rsidR="00B22002">
        <w:rPr>
          <w:color w:val="000000"/>
          <w:sz w:val="24"/>
          <w:szCs w:val="24"/>
        </w:rPr>
        <w:tab/>
      </w:r>
      <w:proofErr w:type="spellStart"/>
      <w:r w:rsidRPr="00016514">
        <w:rPr>
          <w:color w:val="000000"/>
          <w:sz w:val="24"/>
          <w:szCs w:val="24"/>
        </w:rPr>
        <w:t>Nafratilawati</w:t>
      </w:r>
      <w:proofErr w:type="spellEnd"/>
      <w:r w:rsidRPr="00016514">
        <w:rPr>
          <w:color w:val="000000"/>
          <w:sz w:val="24"/>
          <w:szCs w:val="24"/>
        </w:rPr>
        <w:t xml:space="preserve">, M. 2014. The Relationship </w:t>
      </w:r>
      <w:proofErr w:type="gramStart"/>
      <w:r w:rsidRPr="00016514">
        <w:rPr>
          <w:color w:val="000000"/>
          <w:sz w:val="24"/>
          <w:szCs w:val="24"/>
        </w:rPr>
        <w:t>Between</w:t>
      </w:r>
      <w:proofErr w:type="gramEnd"/>
      <w:r w:rsidRPr="00016514">
        <w:rPr>
          <w:color w:val="000000"/>
          <w:sz w:val="24"/>
          <w:szCs w:val="24"/>
        </w:rPr>
        <w:t xml:space="preserve"> Parenting Patterns and Feeding Difficulties in Pre-School Children in Kindergarten </w:t>
      </w:r>
      <w:proofErr w:type="spellStart"/>
      <w:r w:rsidRPr="00016514">
        <w:rPr>
          <w:color w:val="000000"/>
          <w:sz w:val="24"/>
          <w:szCs w:val="24"/>
        </w:rPr>
        <w:t>Leyangan</w:t>
      </w:r>
      <w:proofErr w:type="spellEnd"/>
      <w:r w:rsidRPr="00016514">
        <w:rPr>
          <w:color w:val="000000"/>
          <w:sz w:val="24"/>
          <w:szCs w:val="24"/>
        </w:rPr>
        <w:t>, Semarang Regency. http://perpusnwu.web.id/ accessed on 15 August 2020.</w:t>
      </w:r>
    </w:p>
    <w:p w:rsidR="00B22002" w:rsidRDefault="00197864" w:rsidP="00B22002">
      <w:pPr>
        <w:tabs>
          <w:tab w:val="left" w:pos="426"/>
        </w:tabs>
        <w:spacing w:after="120" w:line="276" w:lineRule="auto"/>
        <w:ind w:left="426" w:hanging="426"/>
        <w:jc w:val="both"/>
        <w:rPr>
          <w:color w:val="000000"/>
          <w:sz w:val="24"/>
          <w:szCs w:val="24"/>
        </w:rPr>
      </w:pPr>
      <w:r w:rsidRPr="00016514">
        <w:rPr>
          <w:color w:val="000000"/>
          <w:sz w:val="24"/>
          <w:szCs w:val="24"/>
        </w:rPr>
        <w:t>[8]</w:t>
      </w:r>
      <w:r w:rsidR="00B22002">
        <w:rPr>
          <w:color w:val="000000"/>
          <w:sz w:val="24"/>
          <w:szCs w:val="24"/>
        </w:rPr>
        <w:tab/>
      </w:r>
      <w:proofErr w:type="spellStart"/>
      <w:r w:rsidRPr="00016514">
        <w:rPr>
          <w:color w:val="000000"/>
          <w:sz w:val="24"/>
          <w:szCs w:val="24"/>
        </w:rPr>
        <w:t>Mtahanindita</w:t>
      </w:r>
      <w:proofErr w:type="spellEnd"/>
      <w:r w:rsidRPr="00016514">
        <w:rPr>
          <w:color w:val="000000"/>
          <w:sz w:val="24"/>
          <w:szCs w:val="24"/>
        </w:rPr>
        <w:t>. 2017. Baby Led Weaning VS Responsive Feeding.</w:t>
      </w:r>
      <w:r w:rsidR="00B22002">
        <w:rPr>
          <w:color w:val="000000"/>
          <w:sz w:val="24"/>
          <w:szCs w:val="24"/>
        </w:rPr>
        <w:t xml:space="preserve"> </w:t>
      </w:r>
      <w:hyperlink r:id="rId10" w:history="1">
        <w:r w:rsidRPr="00016514">
          <w:rPr>
            <w:color w:val="000000"/>
            <w:sz w:val="24"/>
            <w:szCs w:val="24"/>
          </w:rPr>
          <w:t>http://metahanindita.com</w:t>
        </w:r>
      </w:hyperlink>
      <w:r w:rsidRPr="00016514">
        <w:rPr>
          <w:color w:val="000000"/>
          <w:sz w:val="24"/>
          <w:szCs w:val="24"/>
        </w:rPr>
        <w:t> accessed on 15 August 2020.</w:t>
      </w:r>
    </w:p>
    <w:p w:rsidR="00B22002" w:rsidRDefault="00197864" w:rsidP="00B22002">
      <w:pPr>
        <w:tabs>
          <w:tab w:val="left" w:pos="426"/>
        </w:tabs>
        <w:spacing w:after="120" w:line="276" w:lineRule="auto"/>
        <w:ind w:left="426" w:hanging="426"/>
        <w:jc w:val="both"/>
        <w:rPr>
          <w:color w:val="000000"/>
          <w:sz w:val="24"/>
          <w:szCs w:val="24"/>
        </w:rPr>
      </w:pPr>
      <w:r w:rsidRPr="00016514">
        <w:rPr>
          <w:color w:val="000000"/>
          <w:sz w:val="24"/>
          <w:szCs w:val="24"/>
        </w:rPr>
        <w:t>[9]</w:t>
      </w:r>
      <w:r w:rsidR="00B22002">
        <w:rPr>
          <w:color w:val="000000"/>
          <w:sz w:val="24"/>
          <w:szCs w:val="24"/>
        </w:rPr>
        <w:tab/>
      </w:r>
      <w:proofErr w:type="spellStart"/>
      <w:r w:rsidRPr="00016514">
        <w:rPr>
          <w:color w:val="000000"/>
          <w:sz w:val="24"/>
          <w:szCs w:val="24"/>
        </w:rPr>
        <w:t>Gunarsa</w:t>
      </w:r>
      <w:proofErr w:type="spellEnd"/>
      <w:r w:rsidRPr="00016514">
        <w:rPr>
          <w:color w:val="000000"/>
          <w:sz w:val="24"/>
          <w:szCs w:val="24"/>
        </w:rPr>
        <w:t xml:space="preserve">. 2012. Child Psychology: Developmental Psychology of Children and Adolescents. Jakarta: PT BPK </w:t>
      </w:r>
      <w:proofErr w:type="spellStart"/>
      <w:r w:rsidRPr="00016514">
        <w:rPr>
          <w:color w:val="000000"/>
          <w:sz w:val="24"/>
          <w:szCs w:val="24"/>
        </w:rPr>
        <w:t>Gunung</w:t>
      </w:r>
      <w:proofErr w:type="spellEnd"/>
      <w:r w:rsidRPr="00016514">
        <w:rPr>
          <w:color w:val="000000"/>
          <w:sz w:val="24"/>
          <w:szCs w:val="24"/>
        </w:rPr>
        <w:t xml:space="preserve"> </w:t>
      </w:r>
      <w:proofErr w:type="spellStart"/>
      <w:r w:rsidRPr="00016514">
        <w:rPr>
          <w:color w:val="000000"/>
          <w:sz w:val="24"/>
          <w:szCs w:val="24"/>
        </w:rPr>
        <w:t>Mulia</w:t>
      </w:r>
      <w:proofErr w:type="spellEnd"/>
      <w:r w:rsidRPr="00016514">
        <w:rPr>
          <w:color w:val="000000"/>
          <w:sz w:val="24"/>
          <w:szCs w:val="24"/>
        </w:rPr>
        <w:t>.</w:t>
      </w:r>
    </w:p>
    <w:p w:rsidR="00197864" w:rsidRPr="00016514" w:rsidRDefault="00197864" w:rsidP="00B22002">
      <w:pPr>
        <w:tabs>
          <w:tab w:val="left" w:pos="426"/>
        </w:tabs>
        <w:spacing w:after="120" w:line="276" w:lineRule="auto"/>
        <w:ind w:left="426" w:hanging="426"/>
        <w:jc w:val="both"/>
        <w:rPr>
          <w:color w:val="000000"/>
          <w:sz w:val="24"/>
          <w:szCs w:val="24"/>
        </w:rPr>
      </w:pPr>
      <w:r w:rsidRPr="00016514">
        <w:rPr>
          <w:color w:val="000000"/>
          <w:sz w:val="24"/>
          <w:szCs w:val="24"/>
        </w:rPr>
        <w:t>[10] </w:t>
      </w:r>
      <w:proofErr w:type="spellStart"/>
      <w:r w:rsidRPr="00016514">
        <w:rPr>
          <w:color w:val="000000"/>
          <w:sz w:val="24"/>
          <w:szCs w:val="24"/>
        </w:rPr>
        <w:t>Najib</w:t>
      </w:r>
      <w:proofErr w:type="spellEnd"/>
      <w:r w:rsidRPr="00016514">
        <w:rPr>
          <w:color w:val="000000"/>
          <w:sz w:val="24"/>
          <w:szCs w:val="24"/>
        </w:rPr>
        <w:t xml:space="preserve">, A. and </w:t>
      </w:r>
      <w:proofErr w:type="spellStart"/>
      <w:r w:rsidRPr="00016514">
        <w:rPr>
          <w:color w:val="000000"/>
          <w:sz w:val="24"/>
          <w:szCs w:val="24"/>
        </w:rPr>
        <w:t>Righo</w:t>
      </w:r>
      <w:proofErr w:type="spellEnd"/>
      <w:r w:rsidRPr="00016514">
        <w:rPr>
          <w:color w:val="000000"/>
          <w:sz w:val="24"/>
          <w:szCs w:val="24"/>
        </w:rPr>
        <w:t>, A. 2016. The Relationship between Mother Parenting and Eating Difficult Behavior in Pre-School Children in Al-</w:t>
      </w:r>
      <w:proofErr w:type="spellStart"/>
      <w:r w:rsidRPr="00016514">
        <w:rPr>
          <w:color w:val="000000"/>
          <w:sz w:val="24"/>
          <w:szCs w:val="24"/>
        </w:rPr>
        <w:t>Ikhwah</w:t>
      </w:r>
      <w:proofErr w:type="spellEnd"/>
      <w:r w:rsidRPr="00016514">
        <w:rPr>
          <w:color w:val="000000"/>
          <w:sz w:val="24"/>
          <w:szCs w:val="24"/>
        </w:rPr>
        <w:t xml:space="preserve"> Kindergarten, Pontianak. Pontianak: </w:t>
      </w:r>
      <w:proofErr w:type="spellStart"/>
      <w:r w:rsidRPr="00016514">
        <w:rPr>
          <w:color w:val="000000"/>
          <w:sz w:val="24"/>
          <w:szCs w:val="24"/>
        </w:rPr>
        <w:t>Tanjungpura</w:t>
      </w:r>
      <w:proofErr w:type="spellEnd"/>
      <w:r w:rsidRPr="00016514">
        <w:rPr>
          <w:color w:val="000000"/>
          <w:sz w:val="24"/>
          <w:szCs w:val="24"/>
        </w:rPr>
        <w:t xml:space="preserve"> University.</w:t>
      </w:r>
    </w:p>
    <w:p w:rsidR="00197864" w:rsidRPr="00016514" w:rsidRDefault="00197864" w:rsidP="00197864">
      <w:pPr>
        <w:spacing w:line="276" w:lineRule="auto"/>
        <w:jc w:val="both"/>
        <w:rPr>
          <w:color w:val="000000"/>
          <w:sz w:val="24"/>
          <w:szCs w:val="24"/>
        </w:rPr>
      </w:pPr>
      <w:r w:rsidRPr="00016514">
        <w:rPr>
          <w:color w:val="000000"/>
          <w:sz w:val="24"/>
          <w:szCs w:val="24"/>
        </w:rPr>
        <w:t> </w:t>
      </w:r>
    </w:p>
    <w:p w:rsidR="00197864" w:rsidRPr="00B22002" w:rsidRDefault="00197864" w:rsidP="00B22002">
      <w:pPr>
        <w:spacing w:line="276" w:lineRule="auto"/>
        <w:jc w:val="both"/>
        <w:rPr>
          <w:color w:val="000000"/>
          <w:sz w:val="24"/>
          <w:szCs w:val="24"/>
        </w:rPr>
      </w:pPr>
      <w:r w:rsidRPr="00016514">
        <w:rPr>
          <w:color w:val="000000"/>
          <w:sz w:val="24"/>
          <w:szCs w:val="24"/>
        </w:rPr>
        <w:t> </w:t>
      </w:r>
    </w:p>
    <w:sectPr w:rsidR="00197864" w:rsidRPr="00B22002" w:rsidSect="00607654">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421" w:rsidRDefault="00973421" w:rsidP="00607654">
      <w:r>
        <w:separator/>
      </w:r>
    </w:p>
  </w:endnote>
  <w:endnote w:type="continuationSeparator" w:id="0">
    <w:p w:rsidR="00973421" w:rsidRDefault="00973421" w:rsidP="0060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421" w:rsidRPr="003D5B84" w:rsidRDefault="00973421" w:rsidP="00973421">
    <w:pPr>
      <w:pStyle w:val="Header"/>
      <w:tabs>
        <w:tab w:val="clear" w:pos="4320"/>
        <w:tab w:val="clear" w:pos="8640"/>
        <w:tab w:val="left" w:pos="2992"/>
      </w:tabs>
      <w:spacing w:before="240"/>
    </w:pPr>
    <w:r>
      <w:rPr>
        <w:noProof/>
      </w:rPr>
      <mc:AlternateContent>
        <mc:Choice Requires="wps">
          <w:drawing>
            <wp:anchor distT="4294967294" distB="4294967294" distL="114300" distR="114300" simplePos="0" relativeHeight="251661312" behindDoc="0" locked="0" layoutInCell="1" allowOverlap="1" wp14:anchorId="679282A3" wp14:editId="7AAA9E59">
              <wp:simplePos x="0" y="0"/>
              <wp:positionH relativeFrom="column">
                <wp:posOffset>-12065</wp:posOffset>
              </wp:positionH>
              <wp:positionV relativeFrom="paragraph">
                <wp:posOffset>145414</wp:posOffset>
              </wp:positionV>
              <wp:extent cx="558038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LP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"/>
          </w:pict>
        </mc:Fallback>
      </mc:AlternateContent>
    </w:r>
    <w:r w:rsidRPr="00164D27">
      <w:rPr>
        <w:noProof/>
      </w:rPr>
      <w:t xml:space="preserve">Int. J. Public Health Sci.  Vol. </w:t>
    </w:r>
    <w:r>
      <w:rPr>
        <w:noProof/>
      </w:rPr>
      <w:t>8</w:t>
    </w:r>
    <w:r w:rsidRPr="00164D27">
      <w:rPr>
        <w:noProof/>
      </w:rPr>
      <w:t xml:space="preserve">, No. </w:t>
    </w:r>
    <w:r>
      <w:rPr>
        <w:noProof/>
      </w:rPr>
      <w:t>4</w:t>
    </w:r>
    <w:r w:rsidRPr="00164D27">
      <w:rPr>
        <w:noProof/>
      </w:rPr>
      <w:t xml:space="preserve">, </w:t>
    </w:r>
    <w:r>
      <w:rPr>
        <w:noProof/>
      </w:rPr>
      <w:t>December</w:t>
    </w:r>
    <w:r w:rsidRPr="00164D27">
      <w:rPr>
        <w:noProof/>
      </w:rPr>
      <w:t xml:space="preserve"> 201</w:t>
    </w:r>
    <w:r>
      <w:rPr>
        <w:noProof/>
      </w:rPr>
      <w:t>9</w:t>
    </w:r>
    <w:r w:rsidRPr="00164D27">
      <w:rPr>
        <w:noProof/>
      </w:rPr>
      <w:t>: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421" w:rsidRPr="006B7997" w:rsidRDefault="00973421" w:rsidP="00973421">
    <w:pPr>
      <w:pStyle w:val="HTMLPreformatted"/>
      <w:pBdr>
        <w:top w:val="single" w:sz="6" w:space="1" w:color="auto"/>
      </w:pBdr>
      <w:jc w:val="center"/>
      <w:rPr>
        <w:rFonts w:ascii="Times New Roman" w:hAnsi="Times New Roman" w:cs="Times New Roman"/>
        <w:i/>
      </w:rPr>
    </w:pPr>
    <w:r w:rsidRPr="006B7997">
      <w:rPr>
        <w:rFonts w:ascii="Times New Roman" w:hAnsi="Times New Roman" w:cs="Times New Roman"/>
        <w:i/>
      </w:rPr>
      <w:t xml:space="preserve">The Influence of Reducing in The Efforts to Reduce </w:t>
    </w:r>
    <w:proofErr w:type="spellStart"/>
    <w:r w:rsidRPr="006B7997">
      <w:rPr>
        <w:rFonts w:ascii="Times New Roman" w:hAnsi="Times New Roman" w:cs="Times New Roman"/>
        <w:i/>
      </w:rPr>
      <w:t>Timbal</w:t>
    </w:r>
    <w:proofErr w:type="spellEnd"/>
    <w:r w:rsidRPr="006B7997">
      <w:rPr>
        <w:rFonts w:ascii="Times New Roman" w:hAnsi="Times New Roman" w:cs="Times New Roman"/>
        <w:i/>
      </w:rPr>
      <w:t xml:space="preserve"> ……</w:t>
    </w:r>
    <w:proofErr w:type="gramStart"/>
    <w:r w:rsidRPr="006B7997">
      <w:rPr>
        <w:rFonts w:ascii="Times New Roman" w:hAnsi="Times New Roman" w:cs="Times New Roman"/>
        <w:i/>
      </w:rPr>
      <w:t>.(</w:t>
    </w:r>
    <w:proofErr w:type="spellStart"/>
    <w:proofErr w:type="gramEnd"/>
    <w:r w:rsidRPr="006B7997">
      <w:rPr>
        <w:rFonts w:ascii="Times New Roman" w:hAnsi="Times New Roman" w:cs="Times New Roman"/>
        <w:i/>
      </w:rPr>
      <w:t>Dwy</w:t>
    </w:r>
    <w:proofErr w:type="spellEnd"/>
    <w:r w:rsidRPr="006B7997">
      <w:rPr>
        <w:rFonts w:ascii="Times New Roman" w:hAnsi="Times New Roman" w:cs="Times New Roman"/>
        <w:i/>
      </w:rPr>
      <w:t xml:space="preserve"> </w:t>
    </w:r>
    <w:proofErr w:type="spellStart"/>
    <w:r w:rsidRPr="006B7997">
      <w:rPr>
        <w:rFonts w:ascii="Times New Roman" w:hAnsi="Times New Roman" w:cs="Times New Roman"/>
        <w:i/>
      </w:rPr>
      <w:t>Retno</w:t>
    </w:r>
    <w:proofErr w:type="spellEnd"/>
    <w:r w:rsidRPr="006B7997">
      <w:rPr>
        <w:rFonts w:ascii="Times New Roman" w:hAnsi="Times New Roman" w:cs="Times New Roman"/>
        <w:i/>
      </w:rPr>
      <w:t xml:space="preserve"> </w:t>
    </w:r>
    <w:proofErr w:type="spellStart"/>
    <w:r w:rsidRPr="006B7997">
      <w:rPr>
        <w:rFonts w:ascii="Times New Roman" w:hAnsi="Times New Roman" w:cs="Times New Roman"/>
        <w:i/>
      </w:rPr>
      <w:t>Juniawanti</w:t>
    </w:r>
    <w:proofErr w:type="spellEnd"/>
    <w:r w:rsidRPr="006B7997">
      <w:rPr>
        <w:rFonts w:ascii="Times New Roman" w:hAnsi="Times New Roman" w:cs="Times New Roman"/>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421" w:rsidRPr="002357D0" w:rsidRDefault="00973421" w:rsidP="00973421">
    <w:pPr>
      <w:pStyle w:val="Footer"/>
      <w:pBdr>
        <w:top w:val="single" w:sz="4" w:space="1" w:color="auto"/>
      </w:pBdr>
      <w:spacing w:before="240"/>
      <w:rPr>
        <w:b/>
        <w:i/>
        <w:szCs w:val="18"/>
      </w:rPr>
    </w:pPr>
    <w:r>
      <w:rPr>
        <w:b/>
        <w:i/>
        <w:szCs w:val="18"/>
      </w:rPr>
      <w:t xml:space="preserve">Journal homepage: </w:t>
    </w:r>
    <w:r w:rsidRPr="002357D0">
      <w:rPr>
        <w:b/>
        <w:i/>
        <w:szCs w:val="18"/>
      </w:rPr>
      <w:t>http://journal.umg.ac.id/index.php/jphsr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421" w:rsidRDefault="00973421" w:rsidP="00607654">
      <w:r>
        <w:separator/>
      </w:r>
    </w:p>
  </w:footnote>
  <w:footnote w:type="continuationSeparator" w:id="0">
    <w:p w:rsidR="00973421" w:rsidRDefault="00973421" w:rsidP="00607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421" w:rsidRPr="003D5B84" w:rsidRDefault="00973421" w:rsidP="00973421">
    <w:pPr>
      <w:pStyle w:val="Header"/>
      <w:framePr w:wrap="around" w:vAnchor="text" w:hAnchor="margin" w:xAlign="outside" w:y="1"/>
      <w:rPr>
        <w:rStyle w:val="PageNumber"/>
        <w:rFonts w:eastAsiaTheme="majorEastAsia"/>
      </w:rPr>
    </w:pPr>
    <w:r w:rsidRPr="003D5B84">
      <w:rPr>
        <w:rStyle w:val="PageNumber"/>
        <w:rFonts w:eastAsiaTheme="majorEastAsia"/>
      </w:rPr>
      <w:fldChar w:fldCharType="begin"/>
    </w:r>
    <w:r w:rsidRPr="003D5B84">
      <w:rPr>
        <w:rStyle w:val="PageNumber"/>
        <w:rFonts w:eastAsiaTheme="majorEastAsia"/>
      </w:rPr>
      <w:instrText xml:space="preserve">PAGE  </w:instrText>
    </w:r>
    <w:r w:rsidRPr="003D5B84">
      <w:rPr>
        <w:rStyle w:val="PageNumber"/>
        <w:rFonts w:eastAsiaTheme="majorEastAsia"/>
      </w:rPr>
      <w:fldChar w:fldCharType="separate"/>
    </w:r>
    <w:r>
      <w:rPr>
        <w:rStyle w:val="PageNumber"/>
        <w:rFonts w:eastAsiaTheme="majorEastAsia"/>
        <w:noProof/>
      </w:rPr>
      <w:t>106</w:t>
    </w:r>
    <w:r w:rsidRPr="003D5B84">
      <w:rPr>
        <w:rStyle w:val="PageNumber"/>
        <w:rFonts w:eastAsiaTheme="majorEastAsia"/>
      </w:rPr>
      <w:fldChar w:fldCharType="end"/>
    </w:r>
  </w:p>
  <w:p w:rsidR="00973421" w:rsidRPr="003D5B84" w:rsidRDefault="00973421" w:rsidP="00973421">
    <w:pPr>
      <w:pStyle w:val="Header"/>
      <w:tabs>
        <w:tab w:val="clear" w:pos="4320"/>
        <w:tab w:val="clear" w:pos="8640"/>
        <w:tab w:val="right" w:pos="851"/>
        <w:tab w:val="left" w:pos="3405"/>
        <w:tab w:val="right" w:pos="8789"/>
      </w:tabs>
      <w:spacing w:after="240"/>
    </w:pPr>
    <w:r>
      <w:rPr>
        <w:noProof/>
      </w:rPr>
      <mc:AlternateContent>
        <mc:Choice Requires="wps">
          <w:drawing>
            <wp:anchor distT="4294967294" distB="4294967294" distL="114300" distR="114300" simplePos="0" relativeHeight="251660288" behindDoc="0" locked="0" layoutInCell="1" allowOverlap="1" wp14:anchorId="107AA359" wp14:editId="4BD939FD">
              <wp:simplePos x="0" y="0"/>
              <wp:positionH relativeFrom="column">
                <wp:posOffset>23495</wp:posOffset>
              </wp:positionH>
              <wp:positionV relativeFrom="paragraph">
                <wp:posOffset>182879</wp:posOffset>
              </wp:positionV>
              <wp:extent cx="5544820" cy="0"/>
              <wp:effectExtent l="0" t="0" r="1778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85pt;margin-top:14.4pt;width:436.6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" strokeweight="1pt"/>
          </w:pict>
        </mc:Fallback>
      </mc:AlternateContent>
    </w:r>
    <w:r w:rsidRPr="003D5B84">
      <w:tab/>
    </w:r>
    <w:r>
      <w:sym w:font="Wingdings" w:char="F072"/>
    </w:r>
    <w:r w:rsidRPr="003D5B84">
      <w:tab/>
    </w:r>
    <w:r w:rsidRPr="003D5B84">
      <w:tab/>
    </w:r>
    <w:r w:rsidRPr="00164D27">
      <w:t xml:space="preserve">       ISSN: 2252-8806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421" w:rsidRPr="005E40B1" w:rsidRDefault="00973421" w:rsidP="00973421">
    <w:pPr>
      <w:pStyle w:val="Header"/>
      <w:framePr w:h="301" w:hRule="exact" w:wrap="around" w:vAnchor="text" w:hAnchor="page" w:x="10269" w:y="-69"/>
      <w:rPr>
        <w:rStyle w:val="PageNumber"/>
        <w:rFonts w:eastAsiaTheme="majorEastAsia"/>
        <w:sz w:val="22"/>
      </w:rPr>
    </w:pPr>
    <w:r w:rsidRPr="005E40B1">
      <w:rPr>
        <w:rStyle w:val="PageNumber"/>
        <w:rFonts w:eastAsiaTheme="majorEastAsia"/>
        <w:sz w:val="22"/>
      </w:rPr>
      <w:fldChar w:fldCharType="begin"/>
    </w:r>
    <w:r w:rsidRPr="005E40B1">
      <w:rPr>
        <w:rStyle w:val="PageNumber"/>
        <w:rFonts w:eastAsiaTheme="majorEastAsia"/>
        <w:sz w:val="22"/>
      </w:rPr>
      <w:instrText xml:space="preserve">PAGE  </w:instrText>
    </w:r>
    <w:r w:rsidRPr="005E40B1">
      <w:rPr>
        <w:rStyle w:val="PageNumber"/>
        <w:rFonts w:eastAsiaTheme="majorEastAsia"/>
        <w:sz w:val="22"/>
      </w:rPr>
      <w:fldChar w:fldCharType="separate"/>
    </w:r>
    <w:r w:rsidR="00E5260E">
      <w:rPr>
        <w:rStyle w:val="PageNumber"/>
        <w:rFonts w:eastAsiaTheme="majorEastAsia"/>
        <w:noProof/>
        <w:sz w:val="22"/>
      </w:rPr>
      <w:t>14</w:t>
    </w:r>
    <w:r w:rsidRPr="005E40B1">
      <w:rPr>
        <w:rStyle w:val="PageNumber"/>
        <w:rFonts w:eastAsiaTheme="majorEastAsia"/>
        <w:sz w:val="22"/>
      </w:rPr>
      <w:fldChar w:fldCharType="end"/>
    </w:r>
  </w:p>
  <w:p w:rsidR="00973421" w:rsidRPr="00DC25BC" w:rsidRDefault="00973421" w:rsidP="00973421">
    <w:pPr>
      <w:pStyle w:val="Header"/>
      <w:pBdr>
        <w:bottom w:val="single" w:sz="4" w:space="1" w:color="auto"/>
      </w:pBdr>
      <w:tabs>
        <w:tab w:val="clear" w:pos="4320"/>
        <w:tab w:val="clear" w:pos="8640"/>
        <w:tab w:val="left" w:pos="0"/>
        <w:tab w:val="center" w:pos="5529"/>
        <w:tab w:val="left" w:pos="7938"/>
      </w:tabs>
    </w:pPr>
    <w:r w:rsidRPr="00DC25BC">
      <w:rPr>
        <w:noProof/>
      </w:rPr>
      <w:t xml:space="preserve">   J. Public Health Science Research</w:t>
    </w:r>
    <w:r w:rsidRPr="00DC25BC">
      <w:tab/>
      <w:t>P-</w:t>
    </w:r>
    <w:proofErr w:type="gramStart"/>
    <w:r w:rsidRPr="00DC25BC">
      <w:t>ISSN :</w:t>
    </w:r>
    <w:proofErr w:type="gramEnd"/>
    <w:r w:rsidRPr="00DC25BC">
      <w:t xml:space="preserve"> 2716-4853 / E-ISSN : 2716-4845</w:t>
    </w:r>
    <w:r w:rsidRPr="00DC25BC">
      <w:tab/>
    </w:r>
    <w:r>
      <w:t xml:space="preserve">        </w:t>
    </w:r>
    <w:r w:rsidRPr="00DC25BC">
      <w:sym w:font="Wingdings" w:char="F072"/>
    </w:r>
  </w:p>
  <w:p w:rsidR="00973421" w:rsidRPr="003D5B84" w:rsidRDefault="00973421" w:rsidP="00973421">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421" w:rsidRPr="00626856" w:rsidRDefault="00973421" w:rsidP="00973421">
    <w:pPr>
      <w:pStyle w:val="Header"/>
      <w:tabs>
        <w:tab w:val="clear" w:pos="4320"/>
        <w:tab w:val="clear" w:pos="8640"/>
      </w:tabs>
      <w:ind w:right="45"/>
      <w:rPr>
        <w:b/>
        <w:color w:val="0070C0"/>
        <w:sz w:val="28"/>
      </w:rPr>
    </w:pPr>
    <w:r w:rsidRPr="00626856">
      <w:rPr>
        <w:b/>
        <w:color w:val="0070C0"/>
        <w:sz w:val="28"/>
      </w:rPr>
      <w:t>Journal of Public Health Science Research (JPHSR)</w:t>
    </w:r>
  </w:p>
  <w:p w:rsidR="00973421" w:rsidRPr="00DC25BC" w:rsidRDefault="00973421" w:rsidP="00973421">
    <w:pPr>
      <w:pStyle w:val="Header"/>
      <w:tabs>
        <w:tab w:val="clear" w:pos="4320"/>
        <w:tab w:val="clear" w:pos="8640"/>
      </w:tabs>
      <w:ind w:right="45"/>
      <w:rPr>
        <w:b/>
      </w:rPr>
    </w:pPr>
    <w:r w:rsidRPr="00DC25BC">
      <w:rPr>
        <w:b/>
      </w:rPr>
      <w:t xml:space="preserve">Vol. 1, No. </w:t>
    </w:r>
    <w:r>
      <w:rPr>
        <w:b/>
      </w:rPr>
      <w:t>2</w:t>
    </w:r>
    <w:r w:rsidRPr="00DC25BC">
      <w:rPr>
        <w:b/>
      </w:rPr>
      <w:t xml:space="preserve">, </w:t>
    </w:r>
    <w:r>
      <w:rPr>
        <w:b/>
      </w:rPr>
      <w:t xml:space="preserve">September 2020, pp. </w:t>
    </w:r>
    <w:r w:rsidRPr="00DC25BC">
      <w:rPr>
        <w:b/>
      </w:rPr>
      <w:t>1</w:t>
    </w:r>
    <w:r>
      <w:rPr>
        <w:b/>
      </w:rPr>
      <w:t>3</w:t>
    </w:r>
    <w:r w:rsidRPr="00DC25BC">
      <w:rPr>
        <w:b/>
      </w:rPr>
      <w:t xml:space="preserve"> ~ </w:t>
    </w:r>
    <w:r w:rsidR="00086078">
      <w:rPr>
        <w:b/>
      </w:rPr>
      <w:t>1</w:t>
    </w:r>
    <w:r>
      <w:rPr>
        <w:b/>
      </w:rPr>
      <w:t>8</w:t>
    </w:r>
    <w:r w:rsidRPr="00DC25BC">
      <w:rPr>
        <w:b/>
      </w:rPr>
      <w:tab/>
    </w:r>
  </w:p>
  <w:p w:rsidR="00973421" w:rsidRPr="00160827" w:rsidRDefault="00973421" w:rsidP="00973421">
    <w:pPr>
      <w:pStyle w:val="Header"/>
      <w:tabs>
        <w:tab w:val="clear" w:pos="4320"/>
        <w:tab w:val="clear" w:pos="8640"/>
      </w:tabs>
      <w:ind w:right="45"/>
      <w:jc w:val="both"/>
      <w:rPr>
        <w:rStyle w:val="PageNumber"/>
        <w:rFonts w:eastAsiaTheme="majorEastAsia"/>
      </w:rPr>
    </w:pPr>
    <w:r w:rsidRPr="00DC25BC">
      <w:rPr>
        <w:b/>
      </w:rPr>
      <w:t>P-</w:t>
    </w:r>
    <w:proofErr w:type="gramStart"/>
    <w:r w:rsidRPr="00DC25BC">
      <w:rPr>
        <w:b/>
      </w:rPr>
      <w:t>ISSN :</w:t>
    </w:r>
    <w:proofErr w:type="gramEnd"/>
    <w:r w:rsidRPr="00DC25BC">
      <w:rPr>
        <w:b/>
      </w:rPr>
      <w:t xml:space="preserve"> 2716-4853 / E-ISSN : 2716-4845 / </w:t>
    </w:r>
    <w:r w:rsidRPr="00DC25BC">
      <w:rPr>
        <w:rStyle w:val="label"/>
        <w:rFonts w:eastAsiaTheme="majorEastAsia"/>
        <w:b/>
      </w:rPr>
      <w:t xml:space="preserve">DOI : </w:t>
    </w:r>
    <w:r w:rsidRPr="00DC25BC">
      <w:rPr>
        <w:rStyle w:val="value"/>
        <w:rFonts w:eastAsiaTheme="majorEastAsia"/>
        <w:b/>
      </w:rPr>
      <w:t>10.30587/jphsr.v1i1.1178</w:t>
    </w:r>
    <w:r>
      <w:rPr>
        <w:sz w:val="24"/>
      </w:rPr>
      <w:tab/>
      <w:t xml:space="preserve">                          </w:t>
    </w:r>
    <w:r w:rsidRPr="00160827">
      <w:rPr>
        <w:sz w:val="24"/>
      </w:rPr>
      <w:sym w:font="Wingdings" w:char="F072"/>
    </w:r>
    <w:r w:rsidRPr="00160827">
      <w:rPr>
        <w:rStyle w:val="PageNumber"/>
        <w:rFonts w:eastAsiaTheme="majorEastAsia"/>
      </w:rPr>
      <w:fldChar w:fldCharType="begin"/>
    </w:r>
    <w:r w:rsidRPr="00160827">
      <w:rPr>
        <w:rStyle w:val="PageNumber"/>
        <w:rFonts w:eastAsiaTheme="majorEastAsia"/>
      </w:rPr>
      <w:instrText xml:space="preserve"> PAGE </w:instrText>
    </w:r>
    <w:r w:rsidRPr="00160827">
      <w:rPr>
        <w:rStyle w:val="PageNumber"/>
        <w:rFonts w:eastAsiaTheme="majorEastAsia"/>
      </w:rPr>
      <w:fldChar w:fldCharType="separate"/>
    </w:r>
    <w:r w:rsidR="00E5260E">
      <w:rPr>
        <w:rStyle w:val="PageNumber"/>
        <w:rFonts w:eastAsiaTheme="majorEastAsia"/>
        <w:noProof/>
      </w:rPr>
      <w:t>13</w:t>
    </w:r>
    <w:r w:rsidRPr="00160827">
      <w:rPr>
        <w:rStyle w:val="PageNumber"/>
        <w:rFonts w:eastAsiaTheme="majorEastAsia"/>
      </w:rPr>
      <w:fldChar w:fldCharType="end"/>
    </w:r>
  </w:p>
  <w:p w:rsidR="00973421" w:rsidRPr="00160827" w:rsidRDefault="00973421" w:rsidP="00973421">
    <w:pPr>
      <w:pStyle w:val="Header"/>
      <w:tabs>
        <w:tab w:val="clear" w:pos="4320"/>
        <w:tab w:val="clear" w:pos="8640"/>
      </w:tabs>
      <w:ind w:right="45"/>
      <w:jc w:val="right"/>
      <w:rPr>
        <w:rStyle w:val="PageNumber"/>
        <w:rFonts w:eastAsiaTheme="majorEastAsia"/>
      </w:rPr>
    </w:pPr>
    <w:r w:rsidRPr="00160827">
      <w:rPr>
        <w:noProof/>
        <w:sz w:val="24"/>
      </w:rPr>
      <mc:AlternateContent>
        <mc:Choice Requires="wps">
          <w:drawing>
            <wp:anchor distT="4294967294" distB="4294967294" distL="114300" distR="114300" simplePos="0" relativeHeight="251659264" behindDoc="0" locked="0" layoutInCell="1" allowOverlap="1" wp14:anchorId="683521B4" wp14:editId="595ADF10">
              <wp:simplePos x="0" y="0"/>
              <wp:positionH relativeFrom="column">
                <wp:posOffset>4445</wp:posOffset>
              </wp:positionH>
              <wp:positionV relativeFrom="paragraph">
                <wp:posOffset>40004</wp:posOffset>
              </wp:positionV>
              <wp:extent cx="5601970" cy="0"/>
              <wp:effectExtent l="0" t="0" r="1778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5pt;margin-top:3.15pt;width:441.1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" strokeweight="1pt"/>
          </w:pict>
        </mc:Fallback>
      </mc:AlternateContent>
    </w:r>
    <w:r w:rsidRPr="00160827">
      <w:rPr>
        <w:rStyle w:val="PageNumber"/>
        <w:rFonts w:eastAsiaTheme="major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007DE"/>
    <w:multiLevelType w:val="hybridMultilevel"/>
    <w:tmpl w:val="1390C71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0857DDD"/>
    <w:multiLevelType w:val="hybridMultilevel"/>
    <w:tmpl w:val="00FC250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134D64"/>
    <w:multiLevelType w:val="multilevel"/>
    <w:tmpl w:val="4FDC2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AE77EE"/>
    <w:multiLevelType w:val="multilevel"/>
    <w:tmpl w:val="7C486F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6DBE5F0E"/>
    <w:multiLevelType w:val="hybridMultilevel"/>
    <w:tmpl w:val="A8EE2692"/>
    <w:lvl w:ilvl="0" w:tplc="0409000F">
      <w:start w:val="1"/>
      <w:numFmt w:val="decimal"/>
      <w:lvlText w:val="%1."/>
      <w:lvlJc w:val="left"/>
      <w:pPr>
        <w:ind w:left="988" w:hanging="360"/>
      </w:p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5">
    <w:nsid w:val="712323E8"/>
    <w:multiLevelType w:val="multilevel"/>
    <w:tmpl w:val="58507F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758534ED"/>
    <w:multiLevelType w:val="multilevel"/>
    <w:tmpl w:val="294210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54"/>
    <w:rsid w:val="00086078"/>
    <w:rsid w:val="00197864"/>
    <w:rsid w:val="00607654"/>
    <w:rsid w:val="00973421"/>
    <w:rsid w:val="00B22002"/>
    <w:rsid w:val="00C96BE3"/>
    <w:rsid w:val="00E26AA3"/>
    <w:rsid w:val="00E5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65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607654"/>
    <w:pPr>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rsid w:val="00607654"/>
    <w:rPr>
      <w:rFonts w:ascii="Times New Roman" w:eastAsia="Times New Roman" w:hAnsi="Times New Roman" w:cs="Times New Roman"/>
      <w:sz w:val="20"/>
      <w:szCs w:val="20"/>
    </w:rPr>
  </w:style>
  <w:style w:type="table" w:styleId="TableGrid">
    <w:name w:val="Table Grid"/>
    <w:basedOn w:val="TableNormal"/>
    <w:uiPriority w:val="59"/>
    <w:rsid w:val="006076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07654"/>
    <w:rPr>
      <w:color w:val="0000FF"/>
      <w:u w:val="single"/>
    </w:rPr>
  </w:style>
  <w:style w:type="paragraph" w:styleId="Header">
    <w:name w:val="header"/>
    <w:basedOn w:val="Normal"/>
    <w:link w:val="HeaderChar"/>
    <w:uiPriority w:val="99"/>
    <w:rsid w:val="00607654"/>
    <w:pPr>
      <w:tabs>
        <w:tab w:val="center" w:pos="4320"/>
        <w:tab w:val="right" w:pos="8640"/>
      </w:tabs>
    </w:pPr>
  </w:style>
  <w:style w:type="character" w:customStyle="1" w:styleId="HeaderChar">
    <w:name w:val="Header Char"/>
    <w:basedOn w:val="DefaultParagraphFont"/>
    <w:link w:val="Header"/>
    <w:uiPriority w:val="99"/>
    <w:rsid w:val="00607654"/>
    <w:rPr>
      <w:rFonts w:ascii="Times New Roman" w:eastAsia="Times New Roman" w:hAnsi="Times New Roman" w:cs="Times New Roman"/>
      <w:sz w:val="20"/>
      <w:szCs w:val="20"/>
    </w:rPr>
  </w:style>
  <w:style w:type="paragraph" w:styleId="Footer">
    <w:name w:val="footer"/>
    <w:basedOn w:val="Normal"/>
    <w:link w:val="FooterChar"/>
    <w:uiPriority w:val="99"/>
    <w:rsid w:val="00607654"/>
    <w:pPr>
      <w:tabs>
        <w:tab w:val="center" w:pos="4320"/>
        <w:tab w:val="right" w:pos="8640"/>
      </w:tabs>
    </w:pPr>
  </w:style>
  <w:style w:type="character" w:customStyle="1" w:styleId="FooterChar">
    <w:name w:val="Footer Char"/>
    <w:basedOn w:val="DefaultParagraphFont"/>
    <w:link w:val="Footer"/>
    <w:uiPriority w:val="99"/>
    <w:rsid w:val="00607654"/>
    <w:rPr>
      <w:rFonts w:ascii="Times New Roman" w:eastAsia="Times New Roman" w:hAnsi="Times New Roman" w:cs="Times New Roman"/>
      <w:sz w:val="20"/>
      <w:szCs w:val="20"/>
    </w:rPr>
  </w:style>
  <w:style w:type="character" w:styleId="PageNumber">
    <w:name w:val="page number"/>
    <w:basedOn w:val="DefaultParagraphFont"/>
    <w:rsid w:val="00607654"/>
  </w:style>
  <w:style w:type="paragraph" w:styleId="HTMLPreformatted">
    <w:name w:val="HTML Preformatted"/>
    <w:basedOn w:val="Normal"/>
    <w:link w:val="HTMLPreformattedChar"/>
    <w:uiPriority w:val="99"/>
    <w:rsid w:val="00607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07654"/>
    <w:rPr>
      <w:rFonts w:ascii="Courier New" w:eastAsia="Times New Roman" w:hAnsi="Courier New" w:cs="Courier New"/>
      <w:sz w:val="20"/>
      <w:szCs w:val="20"/>
    </w:rPr>
  </w:style>
  <w:style w:type="character" w:customStyle="1" w:styleId="go">
    <w:name w:val="go"/>
    <w:basedOn w:val="DefaultParagraphFont"/>
    <w:rsid w:val="00607654"/>
  </w:style>
  <w:style w:type="character" w:customStyle="1" w:styleId="label">
    <w:name w:val="label"/>
    <w:basedOn w:val="DefaultParagraphFont"/>
    <w:rsid w:val="00607654"/>
  </w:style>
  <w:style w:type="character" w:customStyle="1" w:styleId="value">
    <w:name w:val="value"/>
    <w:basedOn w:val="DefaultParagraphFont"/>
    <w:rsid w:val="00607654"/>
  </w:style>
  <w:style w:type="paragraph" w:styleId="NormalWeb">
    <w:name w:val="Normal (Web)"/>
    <w:basedOn w:val="Normal"/>
    <w:uiPriority w:val="99"/>
    <w:unhideWhenUsed/>
    <w:rsid w:val="0060765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65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607654"/>
    <w:pPr>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rsid w:val="00607654"/>
    <w:rPr>
      <w:rFonts w:ascii="Times New Roman" w:eastAsia="Times New Roman" w:hAnsi="Times New Roman" w:cs="Times New Roman"/>
      <w:sz w:val="20"/>
      <w:szCs w:val="20"/>
    </w:rPr>
  </w:style>
  <w:style w:type="table" w:styleId="TableGrid">
    <w:name w:val="Table Grid"/>
    <w:basedOn w:val="TableNormal"/>
    <w:uiPriority w:val="59"/>
    <w:rsid w:val="006076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07654"/>
    <w:rPr>
      <w:color w:val="0000FF"/>
      <w:u w:val="single"/>
    </w:rPr>
  </w:style>
  <w:style w:type="paragraph" w:styleId="Header">
    <w:name w:val="header"/>
    <w:basedOn w:val="Normal"/>
    <w:link w:val="HeaderChar"/>
    <w:uiPriority w:val="99"/>
    <w:rsid w:val="00607654"/>
    <w:pPr>
      <w:tabs>
        <w:tab w:val="center" w:pos="4320"/>
        <w:tab w:val="right" w:pos="8640"/>
      </w:tabs>
    </w:pPr>
  </w:style>
  <w:style w:type="character" w:customStyle="1" w:styleId="HeaderChar">
    <w:name w:val="Header Char"/>
    <w:basedOn w:val="DefaultParagraphFont"/>
    <w:link w:val="Header"/>
    <w:uiPriority w:val="99"/>
    <w:rsid w:val="00607654"/>
    <w:rPr>
      <w:rFonts w:ascii="Times New Roman" w:eastAsia="Times New Roman" w:hAnsi="Times New Roman" w:cs="Times New Roman"/>
      <w:sz w:val="20"/>
      <w:szCs w:val="20"/>
    </w:rPr>
  </w:style>
  <w:style w:type="paragraph" w:styleId="Footer">
    <w:name w:val="footer"/>
    <w:basedOn w:val="Normal"/>
    <w:link w:val="FooterChar"/>
    <w:uiPriority w:val="99"/>
    <w:rsid w:val="00607654"/>
    <w:pPr>
      <w:tabs>
        <w:tab w:val="center" w:pos="4320"/>
        <w:tab w:val="right" w:pos="8640"/>
      </w:tabs>
    </w:pPr>
  </w:style>
  <w:style w:type="character" w:customStyle="1" w:styleId="FooterChar">
    <w:name w:val="Footer Char"/>
    <w:basedOn w:val="DefaultParagraphFont"/>
    <w:link w:val="Footer"/>
    <w:uiPriority w:val="99"/>
    <w:rsid w:val="00607654"/>
    <w:rPr>
      <w:rFonts w:ascii="Times New Roman" w:eastAsia="Times New Roman" w:hAnsi="Times New Roman" w:cs="Times New Roman"/>
      <w:sz w:val="20"/>
      <w:szCs w:val="20"/>
    </w:rPr>
  </w:style>
  <w:style w:type="character" w:styleId="PageNumber">
    <w:name w:val="page number"/>
    <w:basedOn w:val="DefaultParagraphFont"/>
    <w:rsid w:val="00607654"/>
  </w:style>
  <w:style w:type="paragraph" w:styleId="HTMLPreformatted">
    <w:name w:val="HTML Preformatted"/>
    <w:basedOn w:val="Normal"/>
    <w:link w:val="HTMLPreformattedChar"/>
    <w:uiPriority w:val="99"/>
    <w:rsid w:val="00607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07654"/>
    <w:rPr>
      <w:rFonts w:ascii="Courier New" w:eastAsia="Times New Roman" w:hAnsi="Courier New" w:cs="Courier New"/>
      <w:sz w:val="20"/>
      <w:szCs w:val="20"/>
    </w:rPr>
  </w:style>
  <w:style w:type="character" w:customStyle="1" w:styleId="go">
    <w:name w:val="go"/>
    <w:basedOn w:val="DefaultParagraphFont"/>
    <w:rsid w:val="00607654"/>
  </w:style>
  <w:style w:type="character" w:customStyle="1" w:styleId="label">
    <w:name w:val="label"/>
    <w:basedOn w:val="DefaultParagraphFont"/>
    <w:rsid w:val="00607654"/>
  </w:style>
  <w:style w:type="character" w:customStyle="1" w:styleId="value">
    <w:name w:val="value"/>
    <w:basedOn w:val="DefaultParagraphFont"/>
    <w:rsid w:val="00607654"/>
  </w:style>
  <w:style w:type="paragraph" w:styleId="NormalWeb">
    <w:name w:val="Normal (Web)"/>
    <w:basedOn w:val="Normal"/>
    <w:uiPriority w:val="99"/>
    <w:unhideWhenUsed/>
    <w:rsid w:val="0060765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92951">
      <w:bodyDiv w:val="1"/>
      <w:marLeft w:val="0"/>
      <w:marRight w:val="0"/>
      <w:marTop w:val="0"/>
      <w:marBottom w:val="0"/>
      <w:divBdr>
        <w:top w:val="none" w:sz="0" w:space="0" w:color="auto"/>
        <w:left w:val="none" w:sz="0" w:space="0" w:color="auto"/>
        <w:bottom w:val="none" w:sz="0" w:space="0" w:color="auto"/>
        <w:right w:val="none" w:sz="0" w:space="0" w:color="auto"/>
      </w:divBdr>
    </w:div>
    <w:div w:id="1420642862">
      <w:bodyDiv w:val="1"/>
      <w:marLeft w:val="0"/>
      <w:marRight w:val="0"/>
      <w:marTop w:val="0"/>
      <w:marBottom w:val="0"/>
      <w:divBdr>
        <w:top w:val="none" w:sz="0" w:space="0" w:color="auto"/>
        <w:left w:val="none" w:sz="0" w:space="0" w:color="auto"/>
        <w:bottom w:val="none" w:sz="0" w:space="0" w:color="auto"/>
        <w:right w:val="none" w:sz="0" w:space="0" w:color="auto"/>
      </w:divBdr>
    </w:div>
    <w:div w:id="1453088964">
      <w:bodyDiv w:val="1"/>
      <w:marLeft w:val="0"/>
      <w:marRight w:val="0"/>
      <w:marTop w:val="0"/>
      <w:marBottom w:val="0"/>
      <w:divBdr>
        <w:top w:val="none" w:sz="0" w:space="0" w:color="auto"/>
        <w:left w:val="none" w:sz="0" w:space="0" w:color="auto"/>
        <w:bottom w:val="none" w:sz="0" w:space="0" w:color="auto"/>
        <w:right w:val="none" w:sz="0" w:space="0" w:color="auto"/>
      </w:divBdr>
    </w:div>
    <w:div w:id="1868830915">
      <w:bodyDiv w:val="1"/>
      <w:marLeft w:val="0"/>
      <w:marRight w:val="0"/>
      <w:marTop w:val="0"/>
      <w:marBottom w:val="0"/>
      <w:divBdr>
        <w:top w:val="none" w:sz="0" w:space="0" w:color="auto"/>
        <w:left w:val="none" w:sz="0" w:space="0" w:color="auto"/>
        <w:bottom w:val="none" w:sz="0" w:space="0" w:color="auto"/>
        <w:right w:val="none" w:sz="0" w:space="0" w:color="auto"/>
      </w:divBdr>
    </w:div>
    <w:div w:id="19254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translate.google.com/translate?hl=id&amp;prev=_t&amp;sl=id&amp;tl=en&amp;u=http://metahanindita.com" TargetMode="External"/><Relationship Id="rId4" Type="http://schemas.microsoft.com/office/2007/relationships/stylesWithEffects" Target="stylesWithEffects.xml"/><Relationship Id="rId9" Type="http://schemas.openxmlformats.org/officeDocument/2006/relationships/hyperlink" Target="mailto:anje.pranessia@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052C-41F7-4BCE-9C0C-0698A56AD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2020-11-11T01:44:00Z</dcterms:created>
  <dcterms:modified xsi:type="dcterms:W3CDTF">2020-11-11T07:49:00Z</dcterms:modified>
</cp:coreProperties>
</file>